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FCCA" w14:textId="77777777" w:rsidR="00226FA5" w:rsidRDefault="00226FA5" w:rsidP="00226FA5">
      <w:pPr>
        <w:widowControl/>
        <w:tabs>
          <w:tab w:val="right" w:leader="dot" w:pos="9628"/>
        </w:tabs>
        <w:spacing w:after="100"/>
        <w:ind w:left="4253"/>
        <w:jc w:val="right"/>
        <w:rPr>
          <w:b/>
          <w:sz w:val="24"/>
          <w:szCs w:val="28"/>
        </w:rPr>
      </w:pPr>
      <w:r>
        <w:rPr>
          <w:b/>
          <w:color w:val="auto"/>
          <w:sz w:val="24"/>
        </w:rPr>
        <w:t xml:space="preserve">ПРИЛОЖЕНИЕ </w:t>
      </w:r>
      <w:r>
        <w:rPr>
          <w:b/>
          <w:sz w:val="24"/>
          <w:szCs w:val="28"/>
        </w:rPr>
        <w:t>К</w:t>
      </w:r>
      <w:r w:rsidR="00A62879" w:rsidRPr="00A62879">
        <w:rPr>
          <w:b/>
          <w:sz w:val="24"/>
          <w:szCs w:val="28"/>
        </w:rPr>
        <w:t xml:space="preserve"> АООП НОО обучающихся с тяжелыми нарушениями</w:t>
      </w:r>
      <w:r>
        <w:rPr>
          <w:b/>
          <w:sz w:val="24"/>
          <w:szCs w:val="28"/>
        </w:rPr>
        <w:t xml:space="preserve"> </w:t>
      </w:r>
      <w:r w:rsidR="00A62879" w:rsidRPr="00A62879">
        <w:rPr>
          <w:b/>
          <w:sz w:val="24"/>
          <w:szCs w:val="28"/>
        </w:rPr>
        <w:t xml:space="preserve">речи </w:t>
      </w:r>
    </w:p>
    <w:p w14:paraId="0FDEA7DA" w14:textId="77777777" w:rsidR="00A62879" w:rsidRPr="00A62879" w:rsidRDefault="00A62879" w:rsidP="00226FA5">
      <w:pPr>
        <w:widowControl/>
        <w:tabs>
          <w:tab w:val="right" w:leader="dot" w:pos="9628"/>
        </w:tabs>
        <w:spacing w:after="100"/>
        <w:ind w:left="4253"/>
        <w:jc w:val="right"/>
        <w:rPr>
          <w:sz w:val="24"/>
          <w:szCs w:val="28"/>
        </w:rPr>
      </w:pPr>
      <w:r w:rsidRPr="00A62879">
        <w:rPr>
          <w:sz w:val="24"/>
          <w:szCs w:val="28"/>
        </w:rPr>
        <w:t>МКОУ «СПЕЦИАЛЬНАЯ  ШКОЛА № 30»</w:t>
      </w:r>
    </w:p>
    <w:p w14:paraId="6BDA2132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2A38748D" w14:textId="4A057B8E" w:rsidR="00C535AB" w:rsidRPr="00D1313A" w:rsidRDefault="00E000B5" w:rsidP="00E000B5">
      <w:pPr>
        <w:spacing w:line="360" w:lineRule="auto"/>
        <w:jc w:val="right"/>
        <w:rPr>
          <w:color w:val="auto"/>
          <w:sz w:val="28"/>
        </w:rPr>
      </w:pPr>
      <w:r>
        <w:rPr>
          <w:noProof/>
        </w:rPr>
        <w:drawing>
          <wp:inline distT="0" distB="0" distL="0" distR="0" wp14:anchorId="4F61D0B9" wp14:editId="769136C0">
            <wp:extent cx="1988820" cy="879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4063" cy="8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C0297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5D5C2BA0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340291FC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1A749DC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9C96A8A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F09265E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4D11D61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404FFB04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75D922E" w14:textId="77777777" w:rsidR="00EC7630" w:rsidRPr="00D1313A" w:rsidRDefault="0040263E">
      <w:pPr>
        <w:spacing w:line="360" w:lineRule="auto"/>
        <w:jc w:val="center"/>
        <w:rPr>
          <w:b/>
          <w:color w:val="auto"/>
          <w:sz w:val="28"/>
        </w:rPr>
      </w:pPr>
      <w:bookmarkStart w:id="0" w:name="_Hlk77022008"/>
      <w:r w:rsidRPr="00D1313A">
        <w:rPr>
          <w:b/>
          <w:color w:val="auto"/>
          <w:sz w:val="28"/>
        </w:rPr>
        <w:t>РАБОЧАЯ ПРОГРАММА ВОСПИТАНИЯ</w:t>
      </w:r>
    </w:p>
    <w:bookmarkEnd w:id="0"/>
    <w:p w14:paraId="3BBDE4B9" w14:textId="77777777" w:rsidR="00A62879" w:rsidRPr="00A62879" w:rsidRDefault="00A62879" w:rsidP="00A62879">
      <w:pPr>
        <w:jc w:val="center"/>
        <w:rPr>
          <w:b/>
          <w:sz w:val="28"/>
          <w:szCs w:val="28"/>
        </w:rPr>
      </w:pPr>
      <w:r w:rsidRPr="00A62879">
        <w:rPr>
          <w:b/>
          <w:sz w:val="28"/>
          <w:szCs w:val="28"/>
        </w:rPr>
        <w:t>МКОУ «СПЕЦИАЛЬНАЯ  ШКОЛА № 30»</w:t>
      </w:r>
    </w:p>
    <w:p w14:paraId="7EFC6A44" w14:textId="77777777" w:rsidR="00EC7630" w:rsidRPr="00A62879" w:rsidRDefault="00EC7630" w:rsidP="00A62879">
      <w:pPr>
        <w:spacing w:line="360" w:lineRule="auto"/>
        <w:jc w:val="center"/>
        <w:rPr>
          <w:b/>
          <w:color w:val="auto"/>
          <w:sz w:val="32"/>
        </w:rPr>
      </w:pPr>
    </w:p>
    <w:p w14:paraId="3485A379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05DD1AA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0E54F76D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CA4DA4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0B55B84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28BF693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E7F63BA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821E05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6A92B1F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2E82E49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0044813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F1CB9A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1BE71E04" w14:textId="16EF6B6F" w:rsidR="00EC7630" w:rsidRPr="00D1313A" w:rsidRDefault="00A62879" w:rsidP="00E000B5"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Новокузнецк</w:t>
      </w:r>
      <w:r w:rsidR="0040263E" w:rsidRPr="00D1313A">
        <w:rPr>
          <w:color w:val="auto"/>
          <w:sz w:val="28"/>
        </w:rPr>
        <w:t>, 2022</w:t>
      </w:r>
      <w:bookmarkStart w:id="1" w:name="_GoBack"/>
      <w:bookmarkEnd w:id="1"/>
    </w:p>
    <w:p w14:paraId="0C77461D" w14:textId="77777777" w:rsidR="00EC7630" w:rsidRPr="00226FA5" w:rsidRDefault="0040263E" w:rsidP="00226FA5">
      <w:pPr>
        <w:pStyle w:val="1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2" w:name="__RefHeading___1"/>
      <w:bookmarkStart w:id="3" w:name="__RefHeading___2"/>
      <w:bookmarkEnd w:id="2"/>
      <w:bookmarkEnd w:id="3"/>
      <w:r w:rsidRPr="00226FA5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1</w:t>
      </w:r>
      <w:r w:rsidR="009676BA" w:rsidRPr="00226FA5">
        <w:rPr>
          <w:rFonts w:ascii="Times New Roman" w:hAnsi="Times New Roman"/>
          <w:b/>
          <w:color w:val="auto"/>
          <w:sz w:val="28"/>
          <w:szCs w:val="28"/>
        </w:rPr>
        <w:t>.</w:t>
      </w:r>
      <w:r w:rsidRPr="00226FA5">
        <w:rPr>
          <w:rFonts w:ascii="Times New Roman" w:hAnsi="Times New Roman"/>
          <w:b/>
          <w:color w:val="auto"/>
          <w:sz w:val="28"/>
          <w:szCs w:val="28"/>
        </w:rPr>
        <w:t xml:space="preserve"> ЦЕЛЕВОЙ</w:t>
      </w:r>
    </w:p>
    <w:p w14:paraId="56C98506" w14:textId="77777777" w:rsidR="00EC7630" w:rsidRPr="00226FA5" w:rsidRDefault="00EC7630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</w:p>
    <w:p w14:paraId="0C0123C1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22C55E29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08BA0378" w14:textId="77777777" w:rsidR="00EC7630" w:rsidRPr="00226FA5" w:rsidRDefault="00EC7630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</w:p>
    <w:p w14:paraId="6323CB63" w14:textId="77777777" w:rsidR="00EC7630" w:rsidRPr="00226FA5" w:rsidRDefault="0040263E" w:rsidP="00226FA5">
      <w:pPr>
        <w:pStyle w:val="1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5" w:name="__RefHeading___3"/>
      <w:bookmarkStart w:id="6" w:name="bookmark8"/>
      <w:bookmarkEnd w:id="5"/>
      <w:r w:rsidRPr="00226FA5">
        <w:rPr>
          <w:rFonts w:ascii="Times New Roman" w:hAnsi="Times New Roman"/>
          <w:b/>
          <w:color w:val="auto"/>
          <w:sz w:val="28"/>
          <w:szCs w:val="28"/>
        </w:rPr>
        <w:t>1.1 Цель и задачи воспитания обучающихся</w:t>
      </w:r>
    </w:p>
    <w:p w14:paraId="6F3E8907" w14:textId="77777777" w:rsidR="00EC7630" w:rsidRPr="00226FA5" w:rsidRDefault="0040263E" w:rsidP="00226FA5">
      <w:pPr>
        <w:widowControl/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4D1BB93E" w14:textId="77777777" w:rsidR="00A62879" w:rsidRPr="00226FA5" w:rsidRDefault="0040263E" w:rsidP="00226FA5">
      <w:pPr>
        <w:widowControl/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226FA5">
        <w:rPr>
          <w:b/>
          <w:color w:val="auto"/>
          <w:sz w:val="28"/>
          <w:szCs w:val="28"/>
        </w:rPr>
        <w:t>цель воспитания</w:t>
      </w:r>
      <w:r w:rsidRPr="00226FA5">
        <w:rPr>
          <w:color w:val="auto"/>
          <w:sz w:val="28"/>
          <w:szCs w:val="28"/>
        </w:rPr>
        <w:t xml:space="preserve"> обучающихся в общеобразовательной организации: </w:t>
      </w:r>
    </w:p>
    <w:p w14:paraId="3B9E6859" w14:textId="77777777" w:rsidR="00EC7630" w:rsidRPr="00226FA5" w:rsidRDefault="0040263E" w:rsidP="00226FA5">
      <w:pPr>
        <w:widowControl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развитие личности, создание условий для самоопределения и социализации на основе социокультурных, </w:t>
      </w:r>
      <w:r w:rsidR="00A62879" w:rsidRPr="00226FA5">
        <w:rPr>
          <w:color w:val="auto"/>
          <w:sz w:val="28"/>
          <w:szCs w:val="28"/>
        </w:rPr>
        <w:t xml:space="preserve"> </w:t>
      </w:r>
      <w:r w:rsidRPr="00226FA5">
        <w:rPr>
          <w:color w:val="auto"/>
          <w:sz w:val="28"/>
          <w:szCs w:val="28"/>
        </w:rPr>
        <w:t xml:space="preserve"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Pr="00226FA5">
        <w:rPr>
          <w:color w:val="auto"/>
          <w:sz w:val="28"/>
          <w:szCs w:val="28"/>
        </w:rPr>
        <w:lastRenderedPageBreak/>
        <w:t>наследию и традициям многонационального народа Российской Федерации, природе и окружающей среде.</w:t>
      </w:r>
    </w:p>
    <w:p w14:paraId="4715FC97" w14:textId="77777777" w:rsidR="00A62879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Задачи воспитания</w:t>
      </w:r>
      <w:r w:rsidRPr="00226FA5">
        <w:rPr>
          <w:color w:val="auto"/>
          <w:sz w:val="28"/>
          <w:szCs w:val="28"/>
        </w:rPr>
        <w:t xml:space="preserve"> обучающихся в общеобразовательной организации: </w:t>
      </w:r>
    </w:p>
    <w:p w14:paraId="31881A07" w14:textId="77777777" w:rsidR="00A62879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4D5B4AF8" w14:textId="77777777" w:rsidR="00A62879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4257F06C" w14:textId="77777777" w:rsidR="00A62879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42AF4164" w14:textId="77777777" w:rsidR="0014600F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ФГОС. </w:t>
      </w:r>
      <w:r w:rsidR="0014600F" w:rsidRPr="00226FA5">
        <w:rPr>
          <w:color w:val="auto"/>
          <w:sz w:val="28"/>
          <w:szCs w:val="28"/>
        </w:rPr>
        <w:t>Личностные результаты освоения АООП НОО включают:</w:t>
      </w:r>
    </w:p>
    <w:p w14:paraId="586C7138" w14:textId="77777777" w:rsidR="0014600F" w:rsidRPr="00226FA5" w:rsidRDefault="0014600F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3404DA8" w14:textId="77777777" w:rsidR="0014600F" w:rsidRPr="00226FA5" w:rsidRDefault="0014600F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64EFF77A" w14:textId="77777777" w:rsidR="0014600F" w:rsidRPr="00226FA5" w:rsidRDefault="0014600F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14:paraId="64F5EE2B" w14:textId="77777777" w:rsidR="0014600F" w:rsidRPr="00226FA5" w:rsidRDefault="0014600F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14:paraId="49BEC236" w14:textId="77777777" w:rsidR="0014600F" w:rsidRPr="00226FA5" w:rsidRDefault="0014600F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362D5C3F" w14:textId="77777777" w:rsidR="0014600F" w:rsidRPr="00226FA5" w:rsidRDefault="0014600F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0538B36F" w14:textId="77777777" w:rsidR="0014600F" w:rsidRPr="00226FA5" w:rsidRDefault="0014600F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7) формирование эстетических потребностей, ценностей и чувств;</w:t>
      </w:r>
    </w:p>
    <w:p w14:paraId="6B4854EE" w14:textId="77777777" w:rsidR="0014600F" w:rsidRPr="00226FA5" w:rsidRDefault="0014600F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0EF23B9" w14:textId="77777777" w:rsidR="0014600F" w:rsidRPr="00226FA5" w:rsidRDefault="0014600F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013A5464" w14:textId="77777777" w:rsidR="0014600F" w:rsidRPr="00226FA5" w:rsidRDefault="0014600F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5C42E2F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</w:t>
      </w:r>
      <w:r w:rsidRPr="00226FA5">
        <w:rPr>
          <w:color w:val="auto"/>
          <w:sz w:val="28"/>
          <w:szCs w:val="28"/>
        </w:rPr>
        <w:lastRenderedPageBreak/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26FA5">
        <w:rPr>
          <w:color w:val="auto"/>
          <w:sz w:val="28"/>
          <w:szCs w:val="28"/>
        </w:rPr>
        <w:t>инклюзивности</w:t>
      </w:r>
      <w:proofErr w:type="spellEnd"/>
      <w:r w:rsidRPr="00226FA5">
        <w:rPr>
          <w:color w:val="auto"/>
          <w:sz w:val="28"/>
          <w:szCs w:val="28"/>
        </w:rPr>
        <w:t xml:space="preserve">, </w:t>
      </w:r>
      <w:proofErr w:type="spellStart"/>
      <w:r w:rsidRPr="00226FA5">
        <w:rPr>
          <w:color w:val="auto"/>
          <w:sz w:val="28"/>
          <w:szCs w:val="28"/>
        </w:rPr>
        <w:t>возрастосообразности</w:t>
      </w:r>
      <w:proofErr w:type="spellEnd"/>
      <w:r w:rsidRPr="00226FA5">
        <w:rPr>
          <w:color w:val="auto"/>
          <w:sz w:val="28"/>
          <w:szCs w:val="28"/>
        </w:rPr>
        <w:t>.</w:t>
      </w:r>
    </w:p>
    <w:p w14:paraId="422CA135" w14:textId="77777777" w:rsidR="00EC7630" w:rsidRPr="00226FA5" w:rsidRDefault="00EC7630" w:rsidP="00226FA5">
      <w:pPr>
        <w:ind w:firstLine="709"/>
        <w:rPr>
          <w:color w:val="auto"/>
          <w:sz w:val="28"/>
          <w:szCs w:val="28"/>
        </w:rPr>
      </w:pPr>
    </w:p>
    <w:p w14:paraId="45315548" w14:textId="77777777" w:rsidR="00EC7630" w:rsidRPr="00226FA5" w:rsidRDefault="0040263E" w:rsidP="00226FA5">
      <w:pPr>
        <w:ind w:firstLine="709"/>
        <w:rPr>
          <w:b/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 xml:space="preserve">1.2 Направления воспитания </w:t>
      </w:r>
    </w:p>
    <w:p w14:paraId="10A17BA2" w14:textId="77777777" w:rsidR="00EC7630" w:rsidRPr="00226FA5" w:rsidRDefault="0040263E" w:rsidP="00226FA5">
      <w:pPr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="00AB75EE" w:rsidRPr="00226FA5">
        <w:rPr>
          <w:color w:val="auto"/>
          <w:sz w:val="28"/>
          <w:szCs w:val="28"/>
        </w:rPr>
        <w:t xml:space="preserve"> НОО ОВЗ</w:t>
      </w:r>
      <w:r w:rsidRPr="00226FA5">
        <w:rPr>
          <w:color w:val="auto"/>
          <w:sz w:val="28"/>
          <w:szCs w:val="28"/>
        </w:rPr>
        <w:t>:</w:t>
      </w:r>
    </w:p>
    <w:p w14:paraId="1E10AC7A" w14:textId="77777777" w:rsidR="007B3DFD" w:rsidRPr="00226FA5" w:rsidRDefault="007B3DFD" w:rsidP="00226FA5">
      <w:pPr>
        <w:ind w:firstLine="709"/>
        <w:rPr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духовно-нравственное</w:t>
      </w:r>
      <w:r w:rsidR="00AB75EE" w:rsidRPr="00226FA5">
        <w:rPr>
          <w:color w:val="auto"/>
          <w:sz w:val="28"/>
          <w:szCs w:val="28"/>
        </w:rPr>
        <w:t xml:space="preserve"> </w:t>
      </w:r>
      <w:r w:rsidR="00AB75EE" w:rsidRPr="00226FA5">
        <w:rPr>
          <w:bCs/>
          <w:color w:val="auto"/>
          <w:sz w:val="28"/>
          <w:szCs w:val="28"/>
        </w:rPr>
        <w:t xml:space="preserve">— </w:t>
      </w:r>
      <w:r w:rsidR="00AB75EE" w:rsidRPr="00226FA5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воспитание на основе духовно-нравственной культуры народов России, традиционных религий народов России.</w:t>
      </w:r>
    </w:p>
    <w:p w14:paraId="00B587C3" w14:textId="77777777" w:rsidR="00AB75EE" w:rsidRPr="00226FA5" w:rsidRDefault="00AB75EE" w:rsidP="00226FA5">
      <w:pPr>
        <w:ind w:firstLine="709"/>
        <w:rPr>
          <w:color w:val="auto"/>
          <w:sz w:val="28"/>
          <w:szCs w:val="28"/>
        </w:rPr>
      </w:pPr>
      <w:proofErr w:type="spellStart"/>
      <w:r w:rsidRPr="00226FA5">
        <w:rPr>
          <w:b/>
          <w:color w:val="auto"/>
          <w:sz w:val="28"/>
          <w:szCs w:val="28"/>
        </w:rPr>
        <w:t>общеинтеллектуальное</w:t>
      </w:r>
      <w:proofErr w:type="spellEnd"/>
      <w:r w:rsidRPr="00226FA5">
        <w:rPr>
          <w:color w:val="auto"/>
          <w:sz w:val="28"/>
          <w:szCs w:val="28"/>
        </w:rPr>
        <w:t xml:space="preserve"> </w:t>
      </w:r>
      <w:r w:rsidRPr="00226FA5">
        <w:rPr>
          <w:bCs/>
          <w:color w:val="auto"/>
          <w:sz w:val="28"/>
          <w:szCs w:val="28"/>
        </w:rPr>
        <w:t>—</w:t>
      </w:r>
      <w:r w:rsidRPr="00226FA5">
        <w:rPr>
          <w:color w:val="auto"/>
          <w:sz w:val="28"/>
          <w:szCs w:val="28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F25E33C" w14:textId="77777777" w:rsidR="00AB75EE" w:rsidRPr="00226FA5" w:rsidRDefault="007B3DFD" w:rsidP="00226FA5">
      <w:pPr>
        <w:ind w:firstLine="709"/>
        <w:rPr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спортивно-оздоровительное</w:t>
      </w:r>
      <w:r w:rsidRPr="00226FA5">
        <w:rPr>
          <w:color w:val="auto"/>
          <w:sz w:val="28"/>
          <w:szCs w:val="28"/>
        </w:rPr>
        <w:t xml:space="preserve"> </w:t>
      </w:r>
      <w:r w:rsidR="00AB75EE" w:rsidRPr="00226FA5">
        <w:rPr>
          <w:bCs/>
          <w:color w:val="auto"/>
          <w:sz w:val="28"/>
          <w:szCs w:val="28"/>
        </w:rPr>
        <w:t xml:space="preserve">— </w:t>
      </w:r>
      <w:r w:rsidR="00AB75EE" w:rsidRPr="00226FA5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B8B52C1" w14:textId="77777777" w:rsidR="00AB75EE" w:rsidRPr="00226FA5" w:rsidRDefault="007B3DFD" w:rsidP="00226FA5">
      <w:pPr>
        <w:ind w:firstLine="709"/>
        <w:rPr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социальное</w:t>
      </w:r>
      <w:r w:rsidRPr="00226FA5">
        <w:rPr>
          <w:color w:val="auto"/>
          <w:sz w:val="28"/>
          <w:szCs w:val="28"/>
        </w:rPr>
        <w:t xml:space="preserve"> </w:t>
      </w:r>
      <w:r w:rsidR="00AB75EE" w:rsidRPr="00226FA5">
        <w:rPr>
          <w:bCs/>
          <w:color w:val="auto"/>
          <w:sz w:val="28"/>
          <w:szCs w:val="28"/>
        </w:rPr>
        <w:t xml:space="preserve">—  </w:t>
      </w:r>
      <w:r w:rsidR="00AB75EE" w:rsidRPr="00226FA5">
        <w:rPr>
          <w:color w:val="auto"/>
          <w:sz w:val="28"/>
          <w:szCs w:val="28"/>
        </w:rPr>
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 w:rsidR="00AB75EE" w:rsidRPr="00226FA5">
        <w:rPr>
          <w:bCs/>
          <w:color w:val="auto"/>
          <w:sz w:val="28"/>
          <w:szCs w:val="28"/>
        </w:rPr>
        <w:t xml:space="preserve"> </w:t>
      </w:r>
      <w:r w:rsidR="00AB75EE" w:rsidRPr="00226FA5">
        <w:rPr>
          <w:color w:val="auto"/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результатов </w:t>
      </w:r>
      <w:r w:rsidR="006D4427" w:rsidRPr="00226FA5">
        <w:rPr>
          <w:color w:val="auto"/>
          <w:sz w:val="28"/>
          <w:szCs w:val="28"/>
        </w:rPr>
        <w:t>в профессиональной деятельности.</w:t>
      </w:r>
    </w:p>
    <w:p w14:paraId="2AF2B93D" w14:textId="77777777" w:rsidR="007B3DFD" w:rsidRPr="00226FA5" w:rsidRDefault="007B3DFD" w:rsidP="00226FA5">
      <w:pPr>
        <w:ind w:firstLine="709"/>
        <w:rPr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общекультурное</w:t>
      </w:r>
      <w:r w:rsidR="00AB75EE" w:rsidRPr="00226FA5">
        <w:rPr>
          <w:color w:val="auto"/>
          <w:sz w:val="28"/>
          <w:szCs w:val="28"/>
        </w:rPr>
        <w:t xml:space="preserve"> </w:t>
      </w:r>
      <w:r w:rsidR="00AB75EE" w:rsidRPr="00226FA5">
        <w:rPr>
          <w:bCs/>
          <w:color w:val="auto"/>
          <w:sz w:val="28"/>
          <w:szCs w:val="28"/>
        </w:rPr>
        <w:t>—</w:t>
      </w:r>
      <w:r w:rsidR="00AB75EE" w:rsidRPr="00226FA5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3CB92E34" w14:textId="77777777" w:rsidR="00EC7630" w:rsidRPr="00226FA5" w:rsidRDefault="006D4427" w:rsidP="00226FA5">
      <w:pPr>
        <w:tabs>
          <w:tab w:val="left" w:pos="709"/>
        </w:tabs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ab/>
      </w:r>
      <w:r w:rsidRPr="00226FA5">
        <w:rPr>
          <w:b/>
          <w:color w:val="auto"/>
          <w:sz w:val="28"/>
          <w:szCs w:val="28"/>
        </w:rPr>
        <w:t>экологическое</w:t>
      </w:r>
      <w:r w:rsidRPr="00226FA5">
        <w:rPr>
          <w:color w:val="auto"/>
          <w:sz w:val="28"/>
          <w:szCs w:val="28"/>
        </w:rPr>
        <w:t xml:space="preserve">  </w:t>
      </w:r>
      <w:r w:rsidRPr="00226FA5">
        <w:rPr>
          <w:bCs/>
          <w:color w:val="auto"/>
          <w:sz w:val="28"/>
          <w:szCs w:val="28"/>
        </w:rPr>
        <w:t>—</w:t>
      </w:r>
      <w:r w:rsidRPr="00226FA5">
        <w:rPr>
          <w:color w:val="auto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72E60F3" w14:textId="77777777" w:rsidR="00EC7630" w:rsidRPr="00226FA5" w:rsidRDefault="0040263E" w:rsidP="00226FA5">
      <w:pPr>
        <w:pStyle w:val="1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7" w:name="__RefHeading___4"/>
      <w:bookmarkEnd w:id="6"/>
      <w:bookmarkEnd w:id="7"/>
      <w:r w:rsidRPr="00226FA5">
        <w:rPr>
          <w:rFonts w:ascii="Times New Roman" w:hAnsi="Times New Roman"/>
          <w:b/>
          <w:color w:val="auto"/>
          <w:sz w:val="28"/>
          <w:szCs w:val="28"/>
        </w:rPr>
        <w:t xml:space="preserve">1.3 Целевые ориентиры результатов воспитания </w:t>
      </w:r>
    </w:p>
    <w:p w14:paraId="394A1EDF" w14:textId="77777777" w:rsidR="00EC7630" w:rsidRPr="00226FA5" w:rsidRDefault="0040263E" w:rsidP="00226FA5">
      <w:pPr>
        <w:ind w:firstLine="708"/>
        <w:rPr>
          <w:b/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 xml:space="preserve">Целевые ориентиры результатов воспитания на уровне начального </w:t>
      </w:r>
      <w:r w:rsidRPr="00226FA5">
        <w:rPr>
          <w:b/>
          <w:color w:val="auto"/>
          <w:sz w:val="28"/>
          <w:szCs w:val="28"/>
        </w:rPr>
        <w:lastRenderedPageBreak/>
        <w:t>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226FA5" w14:paraId="6ED61A1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2D9F" w14:textId="77777777" w:rsidR="00EC7630" w:rsidRPr="00226FA5" w:rsidRDefault="0040263E" w:rsidP="00226FA5">
            <w:pPr>
              <w:tabs>
                <w:tab w:val="left" w:pos="851"/>
              </w:tabs>
              <w:ind w:firstLine="181"/>
              <w:jc w:val="center"/>
              <w:rPr>
                <w:color w:val="auto"/>
                <w:sz w:val="28"/>
                <w:szCs w:val="28"/>
              </w:rPr>
            </w:pPr>
            <w:r w:rsidRPr="00226FA5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226FA5" w14:paraId="4D2BD94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7212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226FA5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226FA5" w14:paraId="35513C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6B17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76E51E74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ECE44D2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5A330FB8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73EEE11B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E3EABCA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226FA5" w14:paraId="03EEBB79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25BF" w14:textId="77777777" w:rsidR="00EC7630" w:rsidRPr="00226FA5" w:rsidRDefault="003C6936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226FA5">
              <w:rPr>
                <w:b/>
                <w:color w:val="auto"/>
                <w:sz w:val="28"/>
                <w:szCs w:val="28"/>
              </w:rPr>
              <w:t>Общекультурное</w:t>
            </w:r>
            <w:r w:rsidR="0040263E" w:rsidRPr="00226FA5">
              <w:rPr>
                <w:b/>
                <w:color w:val="auto"/>
                <w:sz w:val="28"/>
                <w:szCs w:val="28"/>
              </w:rPr>
              <w:t xml:space="preserve"> воспитание</w:t>
            </w:r>
          </w:p>
        </w:tc>
      </w:tr>
      <w:tr w:rsidR="00962233" w:rsidRPr="00226FA5" w14:paraId="22D4C7A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D570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66FB2AA3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14:paraId="4C9FA048" w14:textId="77777777" w:rsidR="00EC7630" w:rsidRPr="00226FA5" w:rsidRDefault="0040263E" w:rsidP="00226FA5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226FA5" w14:paraId="1550F7B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B8F8" w14:textId="77777777" w:rsidR="00EC7630" w:rsidRPr="00226FA5" w:rsidRDefault="003C6936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226FA5">
              <w:rPr>
                <w:b/>
                <w:color w:val="auto"/>
                <w:sz w:val="28"/>
                <w:szCs w:val="28"/>
              </w:rPr>
              <w:t>Спортивно-оздоровительное</w:t>
            </w:r>
          </w:p>
        </w:tc>
      </w:tr>
      <w:tr w:rsidR="00962233" w:rsidRPr="00226FA5" w14:paraId="12600B8F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A184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70D23F6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2E297A7F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084D23B8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226FA5">
              <w:rPr>
                <w:color w:val="auto"/>
                <w:sz w:val="28"/>
                <w:szCs w:val="28"/>
              </w:rPr>
              <w:t xml:space="preserve"> поведенческие особенности с учё</w:t>
            </w:r>
            <w:r w:rsidRPr="00226FA5">
              <w:rPr>
                <w:color w:val="auto"/>
                <w:sz w:val="28"/>
                <w:szCs w:val="28"/>
              </w:rPr>
              <w:t xml:space="preserve">том возраста.  </w:t>
            </w:r>
          </w:p>
        </w:tc>
      </w:tr>
      <w:tr w:rsidR="00962233" w:rsidRPr="00226FA5" w14:paraId="13A8937C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2BE5" w14:textId="77777777" w:rsidR="00EC7630" w:rsidRPr="00226FA5" w:rsidRDefault="003C6936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226FA5">
              <w:rPr>
                <w:b/>
                <w:color w:val="auto"/>
                <w:sz w:val="28"/>
                <w:szCs w:val="28"/>
              </w:rPr>
              <w:t>Социальное</w:t>
            </w:r>
            <w:r w:rsidR="0040263E" w:rsidRPr="00226FA5">
              <w:rPr>
                <w:color w:val="auto"/>
                <w:sz w:val="28"/>
                <w:szCs w:val="28"/>
              </w:rPr>
              <w:t xml:space="preserve"> </w:t>
            </w:r>
            <w:r w:rsidR="0040263E" w:rsidRPr="00226FA5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226FA5" w14:paraId="7B9E9A8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C4BA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14:paraId="2E3DF4C1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19E35A25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14:paraId="4206029A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226FA5" w14:paraId="648D781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D296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226FA5">
              <w:rPr>
                <w:color w:val="auto"/>
                <w:sz w:val="28"/>
                <w:szCs w:val="28"/>
              </w:rPr>
              <w:t xml:space="preserve"> </w:t>
            </w:r>
            <w:r w:rsidRPr="00226FA5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226FA5" w14:paraId="6B59B70D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F682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lastRenderedPageBreak/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710EAA5F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5AAAF3D9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226FA5" w14:paraId="35AB93B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6B26" w14:textId="77777777" w:rsidR="00EC7630" w:rsidRPr="00226FA5" w:rsidRDefault="006D4427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proofErr w:type="spellStart"/>
            <w:r w:rsidRPr="00226FA5">
              <w:rPr>
                <w:b/>
                <w:color w:val="auto"/>
                <w:sz w:val="28"/>
                <w:szCs w:val="28"/>
              </w:rPr>
              <w:t>Общеинтеллектуальное</w:t>
            </w:r>
            <w:proofErr w:type="spellEnd"/>
            <w:r w:rsidRPr="00226FA5">
              <w:rPr>
                <w:b/>
                <w:color w:val="auto"/>
                <w:sz w:val="28"/>
                <w:szCs w:val="28"/>
              </w:rPr>
              <w:t xml:space="preserve"> воспитание</w:t>
            </w:r>
          </w:p>
        </w:tc>
      </w:tr>
      <w:tr w:rsidR="00EC7630" w:rsidRPr="00226FA5" w14:paraId="3BE818D1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46D2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5FFFA561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6D7851D4" w14:textId="77777777" w:rsidR="00EC7630" w:rsidRPr="00226FA5" w:rsidRDefault="0040263E" w:rsidP="00226FA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26FA5">
              <w:rPr>
                <w:color w:val="auto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520CEBDB" w14:textId="77777777" w:rsidR="00EC7630" w:rsidRPr="00226FA5" w:rsidRDefault="00EC7630" w:rsidP="00226FA5">
      <w:pPr>
        <w:keepNext/>
        <w:keepLines/>
        <w:ind w:firstLine="709"/>
        <w:rPr>
          <w:b/>
          <w:color w:val="auto"/>
          <w:sz w:val="28"/>
          <w:szCs w:val="28"/>
        </w:rPr>
      </w:pPr>
    </w:p>
    <w:p w14:paraId="54C119E8" w14:textId="77777777" w:rsidR="00EC7630" w:rsidRPr="00226FA5" w:rsidRDefault="00EC7630" w:rsidP="00226FA5">
      <w:pPr>
        <w:keepNext/>
        <w:keepLines/>
        <w:outlineLvl w:val="0"/>
        <w:rPr>
          <w:b/>
          <w:color w:val="auto"/>
          <w:sz w:val="28"/>
          <w:szCs w:val="28"/>
        </w:rPr>
      </w:pPr>
    </w:p>
    <w:p w14:paraId="0F0BC1F6" w14:textId="77777777" w:rsidR="00EC7630" w:rsidRPr="00226FA5" w:rsidRDefault="0040263E" w:rsidP="00226FA5">
      <w:pPr>
        <w:pStyle w:val="10"/>
        <w:pageBreakBefore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8" w:name="__RefHeading___5"/>
      <w:bookmarkEnd w:id="8"/>
      <w:r w:rsidRPr="00226FA5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</w:t>
      </w:r>
      <w:r w:rsidR="00EE09F1" w:rsidRPr="00226FA5">
        <w:rPr>
          <w:rFonts w:ascii="Times New Roman" w:hAnsi="Times New Roman"/>
          <w:b/>
          <w:color w:val="auto"/>
          <w:sz w:val="28"/>
          <w:szCs w:val="28"/>
        </w:rPr>
        <w:t>.</w:t>
      </w:r>
      <w:r w:rsidRPr="00226FA5">
        <w:rPr>
          <w:rFonts w:ascii="Times New Roman" w:hAnsi="Times New Roman"/>
          <w:b/>
          <w:color w:val="auto"/>
          <w:sz w:val="28"/>
          <w:szCs w:val="28"/>
        </w:rPr>
        <w:t xml:space="preserve"> СОДЕРЖАТЕЛЬНЫЙ</w:t>
      </w:r>
    </w:p>
    <w:p w14:paraId="511CA454" w14:textId="77777777" w:rsidR="00EC7630" w:rsidRPr="00226FA5" w:rsidRDefault="00EC7630" w:rsidP="00226FA5">
      <w:pPr>
        <w:rPr>
          <w:color w:val="auto"/>
          <w:sz w:val="28"/>
          <w:szCs w:val="28"/>
        </w:rPr>
      </w:pPr>
    </w:p>
    <w:p w14:paraId="52D8F990" w14:textId="77777777" w:rsidR="00EC7630" w:rsidRPr="00226FA5" w:rsidRDefault="0040263E" w:rsidP="00226FA5">
      <w:pPr>
        <w:pStyle w:val="1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9" w:name="__RefHeading___6"/>
      <w:bookmarkEnd w:id="9"/>
      <w:r w:rsidRPr="00226FA5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</w:p>
    <w:p w14:paraId="68EAFB5A" w14:textId="77777777" w:rsidR="006D4427" w:rsidRPr="00226FA5" w:rsidRDefault="006D4427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МКОУ «Специальная школа №30» реализует адаптированную основную общеобразовательную программу начального общего образования обучающихся с тяжелыми нарушениями речи. </w:t>
      </w:r>
    </w:p>
    <w:p w14:paraId="19B99712" w14:textId="77777777" w:rsidR="006D4427" w:rsidRPr="00226FA5" w:rsidRDefault="006D4427" w:rsidP="00226FA5">
      <w:pPr>
        <w:ind w:firstLine="567"/>
        <w:rPr>
          <w:w w:val="1"/>
          <w:sz w:val="28"/>
          <w:szCs w:val="28"/>
          <w:shd w:val="clear" w:color="auto" w:fill="FFFFFF"/>
        </w:rPr>
      </w:pPr>
      <w:r w:rsidRPr="00226FA5">
        <w:rPr>
          <w:sz w:val="28"/>
          <w:szCs w:val="28"/>
        </w:rPr>
        <w:t xml:space="preserve">Воспитательный процесс в учреждении осуществляется в режиме школы полного дня. </w:t>
      </w:r>
    </w:p>
    <w:p w14:paraId="7FE54C2D" w14:textId="77777777" w:rsidR="006D4427" w:rsidRPr="00226FA5" w:rsidRDefault="006D4427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1AA854DC" w14:textId="77777777" w:rsidR="006D4427" w:rsidRPr="00226FA5" w:rsidRDefault="006D4427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46CC2ECC" w14:textId="77777777" w:rsidR="006D4427" w:rsidRPr="00226FA5" w:rsidRDefault="006D4427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222C2EC3" w14:textId="77777777" w:rsidR="006D4427" w:rsidRPr="00226FA5" w:rsidRDefault="006D4427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140AC2D6" w14:textId="77777777" w:rsidR="006D4427" w:rsidRPr="00226FA5" w:rsidRDefault="006D4427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7BE156F8" w14:textId="77777777" w:rsidR="006D4427" w:rsidRPr="00226FA5" w:rsidRDefault="006D4427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системность, целесообразность и </w:t>
      </w:r>
      <w:proofErr w:type="spellStart"/>
      <w:r w:rsidRPr="00226FA5">
        <w:rPr>
          <w:sz w:val="28"/>
          <w:szCs w:val="28"/>
        </w:rPr>
        <w:t>нешаблонность</w:t>
      </w:r>
      <w:proofErr w:type="spellEnd"/>
      <w:r w:rsidRPr="00226FA5">
        <w:rPr>
          <w:sz w:val="28"/>
          <w:szCs w:val="28"/>
        </w:rPr>
        <w:t xml:space="preserve"> воспитания как условия его эффективности.</w:t>
      </w:r>
    </w:p>
    <w:p w14:paraId="0ED25006" w14:textId="77777777" w:rsidR="006D4427" w:rsidRPr="00226FA5" w:rsidRDefault="006D4427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Принципы и подходы к организации и планированию воспитательной работы в образовательной организации:</w:t>
      </w:r>
    </w:p>
    <w:p w14:paraId="3554A742" w14:textId="77777777" w:rsidR="006D4427" w:rsidRPr="00226FA5" w:rsidRDefault="006D4427" w:rsidP="00226FA5">
      <w:pPr>
        <w:pStyle w:val="afe"/>
        <w:numPr>
          <w:ilvl w:val="0"/>
          <w:numId w:val="30"/>
        </w:numPr>
        <w:tabs>
          <w:tab w:val="left" w:pos="0"/>
          <w:tab w:val="left" w:pos="284"/>
          <w:tab w:val="left" w:pos="426"/>
        </w:tabs>
        <w:ind w:left="0" w:firstLine="0"/>
        <w:contextualSpacing/>
        <w:rPr>
          <w:rFonts w:ascii="Times New Roman" w:hAnsi="Times New Roman"/>
          <w:color w:val="auto"/>
          <w:kern w:val="28"/>
          <w:sz w:val="28"/>
          <w:szCs w:val="28"/>
          <w:lang w:val="x-none"/>
        </w:rPr>
      </w:pPr>
      <w:r w:rsidRPr="00226FA5">
        <w:rPr>
          <w:rFonts w:ascii="Times New Roman" w:hAnsi="Times New Roman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14:paraId="0BA167D8" w14:textId="77777777" w:rsidR="006D4427" w:rsidRPr="00226FA5" w:rsidRDefault="006D4427" w:rsidP="00226FA5">
      <w:pPr>
        <w:pStyle w:val="afe"/>
        <w:numPr>
          <w:ilvl w:val="0"/>
          <w:numId w:val="30"/>
        </w:numPr>
        <w:tabs>
          <w:tab w:val="left" w:pos="0"/>
          <w:tab w:val="left" w:pos="284"/>
          <w:tab w:val="left" w:pos="426"/>
        </w:tabs>
        <w:ind w:left="0" w:firstLine="0"/>
        <w:contextualSpacing/>
        <w:rPr>
          <w:rFonts w:ascii="Times New Roman" w:hAnsi="Times New Roman"/>
          <w:kern w:val="28"/>
          <w:sz w:val="28"/>
          <w:szCs w:val="28"/>
        </w:rPr>
      </w:pPr>
      <w:r w:rsidRPr="00226FA5">
        <w:rPr>
          <w:rFonts w:ascii="Times New Roman" w:hAnsi="Times New Roman"/>
          <w:kern w:val="28"/>
          <w:sz w:val="28"/>
          <w:szCs w:val="28"/>
        </w:rPr>
        <w:t>принцип коррекционной направленности воспитательно-образовательного процесса;</w:t>
      </w:r>
    </w:p>
    <w:p w14:paraId="4A198D47" w14:textId="77777777" w:rsidR="006D4427" w:rsidRPr="00226FA5" w:rsidRDefault="006D4427" w:rsidP="00226FA5">
      <w:pPr>
        <w:pStyle w:val="afe"/>
        <w:numPr>
          <w:ilvl w:val="0"/>
          <w:numId w:val="30"/>
        </w:numPr>
        <w:tabs>
          <w:tab w:val="left" w:pos="0"/>
          <w:tab w:val="left" w:pos="284"/>
          <w:tab w:val="left" w:pos="426"/>
        </w:tabs>
        <w:ind w:left="0" w:firstLine="0"/>
        <w:contextualSpacing/>
        <w:rPr>
          <w:rFonts w:ascii="Times New Roman" w:hAnsi="Times New Roman"/>
          <w:kern w:val="28"/>
          <w:sz w:val="28"/>
          <w:szCs w:val="28"/>
        </w:rPr>
      </w:pPr>
      <w:r w:rsidRPr="00226FA5">
        <w:rPr>
          <w:rFonts w:ascii="Times New Roman" w:hAnsi="Times New Roman"/>
          <w:kern w:val="28"/>
          <w:sz w:val="28"/>
          <w:szCs w:val="28"/>
        </w:rPr>
        <w:t xml:space="preserve">онтогенетический принцип; </w:t>
      </w:r>
    </w:p>
    <w:p w14:paraId="514DC564" w14:textId="77777777" w:rsidR="006D4427" w:rsidRPr="00226FA5" w:rsidRDefault="006D4427" w:rsidP="00226FA5">
      <w:pPr>
        <w:pStyle w:val="afe"/>
        <w:numPr>
          <w:ilvl w:val="0"/>
          <w:numId w:val="30"/>
        </w:numPr>
        <w:tabs>
          <w:tab w:val="left" w:pos="0"/>
          <w:tab w:val="left" w:pos="284"/>
          <w:tab w:val="left" w:pos="426"/>
        </w:tabs>
        <w:ind w:left="0" w:firstLine="0"/>
        <w:contextualSpacing/>
        <w:rPr>
          <w:rFonts w:ascii="Times New Roman" w:hAnsi="Times New Roman"/>
          <w:kern w:val="28"/>
          <w:sz w:val="28"/>
          <w:szCs w:val="28"/>
        </w:rPr>
      </w:pPr>
      <w:r w:rsidRPr="00226FA5">
        <w:rPr>
          <w:rFonts w:ascii="Times New Roman" w:hAnsi="Times New Roman"/>
          <w:kern w:val="28"/>
          <w:sz w:val="28"/>
          <w:szCs w:val="28"/>
        </w:rPr>
        <w:t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</w:t>
      </w:r>
    </w:p>
    <w:p w14:paraId="2F9A7D0C" w14:textId="77777777" w:rsidR="006D4427" w:rsidRPr="00226FA5" w:rsidRDefault="006D4427" w:rsidP="00226FA5">
      <w:pPr>
        <w:pStyle w:val="afe"/>
        <w:numPr>
          <w:ilvl w:val="0"/>
          <w:numId w:val="30"/>
        </w:numPr>
        <w:tabs>
          <w:tab w:val="left" w:pos="0"/>
          <w:tab w:val="left" w:pos="284"/>
          <w:tab w:val="left" w:pos="426"/>
        </w:tabs>
        <w:ind w:left="0" w:firstLine="0"/>
        <w:contextualSpacing/>
        <w:rPr>
          <w:rFonts w:ascii="Times New Roman" w:hAnsi="Times New Roman"/>
          <w:kern w:val="28"/>
          <w:sz w:val="28"/>
          <w:szCs w:val="28"/>
        </w:rPr>
      </w:pPr>
      <w:r w:rsidRPr="00226FA5">
        <w:rPr>
          <w:rFonts w:ascii="Times New Roman" w:hAnsi="Times New Roman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14:paraId="54BC0887" w14:textId="77777777" w:rsidR="006D4427" w:rsidRPr="00226FA5" w:rsidRDefault="006D4427" w:rsidP="00226FA5">
      <w:pPr>
        <w:pStyle w:val="afe"/>
        <w:numPr>
          <w:ilvl w:val="0"/>
          <w:numId w:val="30"/>
        </w:numPr>
        <w:tabs>
          <w:tab w:val="left" w:pos="0"/>
          <w:tab w:val="left" w:pos="284"/>
          <w:tab w:val="left" w:pos="426"/>
        </w:tabs>
        <w:ind w:left="0" w:firstLine="0"/>
        <w:contextualSpacing/>
        <w:rPr>
          <w:rFonts w:ascii="Times New Roman" w:hAnsi="Times New Roman"/>
          <w:kern w:val="28"/>
          <w:sz w:val="28"/>
          <w:szCs w:val="28"/>
        </w:rPr>
      </w:pPr>
      <w:r w:rsidRPr="00226FA5">
        <w:rPr>
          <w:rFonts w:ascii="Times New Roman" w:hAnsi="Times New Roman"/>
          <w:kern w:val="28"/>
          <w:sz w:val="28"/>
          <w:szCs w:val="28"/>
        </w:rPr>
        <w:t xml:space="preserve">принцип переноса знаний, умений,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трансформирование уровня полученных знаний в область жизнедеятельности; </w:t>
      </w:r>
    </w:p>
    <w:p w14:paraId="4CA014B5" w14:textId="77777777" w:rsidR="006D4427" w:rsidRPr="00226FA5" w:rsidRDefault="006D4427" w:rsidP="00226FA5">
      <w:pPr>
        <w:pStyle w:val="afe"/>
        <w:numPr>
          <w:ilvl w:val="0"/>
          <w:numId w:val="30"/>
        </w:numPr>
        <w:tabs>
          <w:tab w:val="left" w:pos="0"/>
          <w:tab w:val="left" w:pos="284"/>
          <w:tab w:val="left" w:pos="426"/>
        </w:tabs>
        <w:ind w:left="0" w:firstLine="0"/>
        <w:contextualSpacing/>
        <w:rPr>
          <w:rFonts w:ascii="Times New Roman" w:hAnsi="Times New Roman"/>
          <w:kern w:val="28"/>
          <w:sz w:val="28"/>
          <w:szCs w:val="28"/>
        </w:rPr>
      </w:pPr>
      <w:r w:rsidRPr="00226FA5">
        <w:rPr>
          <w:rFonts w:ascii="Times New Roman" w:hAnsi="Times New Roman"/>
          <w:kern w:val="28"/>
          <w:sz w:val="28"/>
          <w:szCs w:val="28"/>
        </w:rPr>
        <w:t>принцип сотрудничества с семьей.</w:t>
      </w:r>
    </w:p>
    <w:p w14:paraId="344752A6" w14:textId="77777777" w:rsidR="006D4427" w:rsidRPr="00226FA5" w:rsidRDefault="006D4427" w:rsidP="00226FA5">
      <w:pPr>
        <w:ind w:firstLine="719"/>
        <w:rPr>
          <w:iCs/>
          <w:w w:val="1"/>
          <w:kern w:val="2"/>
          <w:sz w:val="28"/>
          <w:szCs w:val="28"/>
        </w:rPr>
      </w:pPr>
      <w:r w:rsidRPr="00226FA5">
        <w:rPr>
          <w:color w:val="00000A"/>
          <w:sz w:val="28"/>
          <w:szCs w:val="28"/>
        </w:rPr>
        <w:lastRenderedPageBreak/>
        <w:t>Основными традициями воспитания в образовательной организации являются следующие</w:t>
      </w:r>
      <w:r w:rsidRPr="00226FA5">
        <w:rPr>
          <w:iCs/>
          <w:w w:val="1"/>
          <w:sz w:val="28"/>
          <w:szCs w:val="28"/>
        </w:rPr>
        <w:t xml:space="preserve">: </w:t>
      </w:r>
    </w:p>
    <w:p w14:paraId="2F3A7D8D" w14:textId="77777777" w:rsidR="006D4427" w:rsidRPr="00226FA5" w:rsidRDefault="006D4427" w:rsidP="00226FA5">
      <w:pPr>
        <w:rPr>
          <w:color w:val="auto"/>
          <w:sz w:val="28"/>
          <w:szCs w:val="28"/>
        </w:rPr>
      </w:pPr>
      <w:r w:rsidRPr="00226FA5">
        <w:rPr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226FA5">
        <w:rPr>
          <w:sz w:val="28"/>
          <w:szCs w:val="28"/>
        </w:rPr>
        <w:t>через которые осуществляется интеграция воспитательных усилий педагогов;</w:t>
      </w:r>
    </w:p>
    <w:p w14:paraId="71EF5C7E" w14:textId="77777777" w:rsidR="006D4427" w:rsidRPr="00226FA5" w:rsidRDefault="006D4427" w:rsidP="00226FA5">
      <w:pPr>
        <w:rPr>
          <w:sz w:val="28"/>
          <w:szCs w:val="28"/>
        </w:rPr>
      </w:pPr>
      <w:r w:rsidRPr="00226FA5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06BC388D" w14:textId="77777777" w:rsidR="006D4427" w:rsidRPr="00226FA5" w:rsidRDefault="006D4427" w:rsidP="00226FA5">
      <w:pPr>
        <w:rPr>
          <w:sz w:val="28"/>
          <w:szCs w:val="28"/>
        </w:rPr>
      </w:pPr>
      <w:r w:rsidRPr="00226FA5">
        <w:rPr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активного участника);</w:t>
      </w:r>
    </w:p>
    <w:p w14:paraId="7DD2268D" w14:textId="77777777" w:rsidR="006D4427" w:rsidRPr="00226FA5" w:rsidRDefault="006D4427" w:rsidP="00226FA5">
      <w:pPr>
        <w:rPr>
          <w:sz w:val="28"/>
          <w:szCs w:val="28"/>
        </w:rPr>
      </w:pPr>
      <w:r w:rsidRPr="00226FA5">
        <w:rPr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226FA5">
        <w:rPr>
          <w:sz w:val="28"/>
          <w:szCs w:val="28"/>
        </w:rPr>
        <w:t>межклассное</w:t>
      </w:r>
      <w:proofErr w:type="spellEnd"/>
      <w:r w:rsidRPr="00226FA5">
        <w:rPr>
          <w:sz w:val="28"/>
          <w:szCs w:val="28"/>
        </w:rPr>
        <w:t xml:space="preserve"> и </w:t>
      </w:r>
      <w:proofErr w:type="spellStart"/>
      <w:r w:rsidRPr="00226FA5">
        <w:rPr>
          <w:sz w:val="28"/>
          <w:szCs w:val="28"/>
        </w:rPr>
        <w:t>межвозрастное</w:t>
      </w:r>
      <w:proofErr w:type="spellEnd"/>
      <w:r w:rsidRPr="00226FA5">
        <w:rPr>
          <w:sz w:val="28"/>
          <w:szCs w:val="28"/>
        </w:rPr>
        <w:t xml:space="preserve"> взаимодействие школьников, а также их социальная активность; </w:t>
      </w:r>
    </w:p>
    <w:p w14:paraId="021DEB4F" w14:textId="77777777" w:rsidR="006D4427" w:rsidRPr="00226FA5" w:rsidRDefault="006D4427" w:rsidP="00226FA5">
      <w:pPr>
        <w:rPr>
          <w:sz w:val="28"/>
          <w:szCs w:val="28"/>
        </w:rPr>
      </w:pPr>
      <w:r w:rsidRPr="00226FA5">
        <w:rPr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50D8E162" w14:textId="77777777" w:rsidR="006D4427" w:rsidRPr="00226FA5" w:rsidRDefault="006D4427" w:rsidP="00226FA5">
      <w:pPr>
        <w:rPr>
          <w:sz w:val="28"/>
          <w:szCs w:val="28"/>
        </w:rPr>
      </w:pPr>
      <w:r w:rsidRPr="00226FA5">
        <w:rPr>
          <w:sz w:val="28"/>
          <w:szCs w:val="28"/>
        </w:rPr>
        <w:t>- ключевой фигурой воспитания в школе является классный руководитель,  воспитатель, учитель-логопед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14:paraId="2B4B4279" w14:textId="77777777" w:rsidR="006D4427" w:rsidRPr="00226FA5" w:rsidRDefault="006D4427" w:rsidP="00226FA5">
      <w:pPr>
        <w:rPr>
          <w:sz w:val="28"/>
          <w:szCs w:val="28"/>
        </w:rPr>
      </w:pPr>
      <w:r w:rsidRPr="00226FA5">
        <w:rPr>
          <w:sz w:val="28"/>
          <w:szCs w:val="28"/>
        </w:rPr>
        <w:tab/>
        <w:t>Воспитательное пространство школы расширено за счет взаимодействия и сотрудничества с учреждениями дополнительного образования и культуры:</w:t>
      </w:r>
    </w:p>
    <w:p w14:paraId="0141EC96" w14:textId="77777777" w:rsidR="006D4427" w:rsidRPr="00226FA5" w:rsidRDefault="006D4427" w:rsidP="00226FA5">
      <w:pPr>
        <w:tabs>
          <w:tab w:val="left" w:pos="284"/>
        </w:tabs>
        <w:rPr>
          <w:sz w:val="28"/>
          <w:szCs w:val="28"/>
          <w:shd w:val="clear" w:color="auto" w:fill="FFFFFF"/>
          <w:lang w:eastAsia="ko-KR"/>
        </w:rPr>
      </w:pPr>
      <w:r w:rsidRPr="00226FA5">
        <w:rPr>
          <w:sz w:val="28"/>
          <w:szCs w:val="28"/>
          <w:shd w:val="clear" w:color="auto" w:fill="FFFFFF"/>
        </w:rPr>
        <w:t>- муниципальное автономное учреждение дополнительного образования «Детско-</w:t>
      </w:r>
      <w:r w:rsidRPr="00226FA5">
        <w:rPr>
          <w:bCs/>
          <w:sz w:val="28"/>
          <w:szCs w:val="28"/>
          <w:shd w:val="clear" w:color="auto" w:fill="FFFFFF"/>
        </w:rPr>
        <w:t>юношеская</w:t>
      </w:r>
      <w:r w:rsidRPr="00226FA5">
        <w:rPr>
          <w:sz w:val="28"/>
          <w:szCs w:val="28"/>
          <w:shd w:val="clear" w:color="auto" w:fill="FFFFFF"/>
        </w:rPr>
        <w:t> </w:t>
      </w:r>
      <w:r w:rsidRPr="00226FA5">
        <w:rPr>
          <w:bCs/>
          <w:sz w:val="28"/>
          <w:szCs w:val="28"/>
          <w:shd w:val="clear" w:color="auto" w:fill="FFFFFF"/>
        </w:rPr>
        <w:t>спортивная</w:t>
      </w:r>
      <w:r w:rsidRPr="00226FA5">
        <w:rPr>
          <w:sz w:val="28"/>
          <w:szCs w:val="28"/>
          <w:shd w:val="clear" w:color="auto" w:fill="FFFFFF"/>
        </w:rPr>
        <w:t> </w:t>
      </w:r>
      <w:r w:rsidRPr="00226FA5">
        <w:rPr>
          <w:bCs/>
          <w:sz w:val="28"/>
          <w:szCs w:val="28"/>
          <w:shd w:val="clear" w:color="auto" w:fill="FFFFFF"/>
        </w:rPr>
        <w:t>школа</w:t>
      </w:r>
      <w:r w:rsidRPr="00226FA5">
        <w:rPr>
          <w:sz w:val="28"/>
          <w:szCs w:val="28"/>
          <w:shd w:val="clear" w:color="auto" w:fill="FFFFFF"/>
        </w:rPr>
        <w:t> № </w:t>
      </w:r>
      <w:r w:rsidRPr="00226FA5">
        <w:rPr>
          <w:bCs/>
          <w:sz w:val="28"/>
          <w:szCs w:val="28"/>
          <w:shd w:val="clear" w:color="auto" w:fill="FFFFFF"/>
        </w:rPr>
        <w:t>5</w:t>
      </w:r>
      <w:r w:rsidRPr="00226FA5">
        <w:rPr>
          <w:sz w:val="28"/>
          <w:szCs w:val="28"/>
          <w:shd w:val="clear" w:color="auto" w:fill="FFFFFF"/>
        </w:rPr>
        <w:t>»: на базе школы проводятся занятия по направлению «Лечебная физкультура»;</w:t>
      </w:r>
    </w:p>
    <w:p w14:paraId="591DD4B0" w14:textId="77777777" w:rsidR="006D4427" w:rsidRPr="00226FA5" w:rsidRDefault="006D4427" w:rsidP="00226FA5">
      <w:pPr>
        <w:tabs>
          <w:tab w:val="left" w:pos="284"/>
        </w:tabs>
        <w:rPr>
          <w:rStyle w:val="aff0"/>
          <w:b w:val="0"/>
          <w:sz w:val="28"/>
          <w:szCs w:val="28"/>
          <w:bdr w:val="none" w:sz="0" w:space="0" w:color="auto" w:frame="1"/>
        </w:rPr>
      </w:pPr>
      <w:r w:rsidRPr="00226FA5">
        <w:rPr>
          <w:sz w:val="28"/>
          <w:szCs w:val="28"/>
          <w:shd w:val="clear" w:color="auto" w:fill="FFFFFF"/>
        </w:rPr>
        <w:t xml:space="preserve">- </w:t>
      </w:r>
      <w:r w:rsidRPr="00226FA5">
        <w:rPr>
          <w:rStyle w:val="aff0"/>
          <w:b w:val="0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учреждение «Муниципальная информационно-библиотечная система города Новокузнецка»;</w:t>
      </w:r>
    </w:p>
    <w:p w14:paraId="6875457E" w14:textId="77777777" w:rsidR="006D4427" w:rsidRPr="00226FA5" w:rsidRDefault="006D4427" w:rsidP="00226FA5">
      <w:pPr>
        <w:tabs>
          <w:tab w:val="left" w:pos="284"/>
        </w:tabs>
        <w:rPr>
          <w:sz w:val="28"/>
          <w:szCs w:val="28"/>
        </w:rPr>
      </w:pPr>
      <w:r w:rsidRPr="00226FA5">
        <w:rPr>
          <w:rStyle w:val="aff0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226FA5">
        <w:rPr>
          <w:sz w:val="28"/>
          <w:szCs w:val="28"/>
          <w:shd w:val="clear" w:color="auto" w:fill="FFFFFF"/>
        </w:rPr>
        <w:t>муниципальное автономное учреждение культуры «Дворец культуры «</w:t>
      </w:r>
      <w:proofErr w:type="spellStart"/>
      <w:r w:rsidRPr="00226FA5">
        <w:rPr>
          <w:sz w:val="28"/>
          <w:szCs w:val="28"/>
          <w:shd w:val="clear" w:color="auto" w:fill="FFFFFF"/>
        </w:rPr>
        <w:t>Алюминщик</w:t>
      </w:r>
      <w:proofErr w:type="spellEnd"/>
      <w:r w:rsidRPr="00226FA5">
        <w:rPr>
          <w:sz w:val="28"/>
          <w:szCs w:val="28"/>
          <w:shd w:val="clear" w:color="auto" w:fill="FFFFFF"/>
        </w:rPr>
        <w:t>»: посещение концертных, театральных и развлекательных программ;</w:t>
      </w:r>
    </w:p>
    <w:p w14:paraId="75F7EB1B" w14:textId="77777777" w:rsidR="006D4427" w:rsidRPr="00226FA5" w:rsidRDefault="006D4427" w:rsidP="00226FA5">
      <w:pPr>
        <w:tabs>
          <w:tab w:val="left" w:pos="284"/>
        </w:tabs>
        <w:rPr>
          <w:sz w:val="28"/>
          <w:szCs w:val="28"/>
        </w:rPr>
      </w:pPr>
      <w:r w:rsidRPr="00226FA5">
        <w:rPr>
          <w:sz w:val="28"/>
          <w:szCs w:val="28"/>
          <w:shd w:val="clear" w:color="auto" w:fill="FFFFFF"/>
        </w:rPr>
        <w:t>- Муниципальное  автономное учреждение дополнительного образования "Дом детского творчества №1": на базе школы проводятся занятия театральной студии «БИС», творческого объединения «Карамелька», творческое объединение «</w:t>
      </w:r>
      <w:proofErr w:type="spellStart"/>
      <w:r w:rsidRPr="00226FA5">
        <w:rPr>
          <w:sz w:val="28"/>
          <w:szCs w:val="28"/>
          <w:shd w:val="clear" w:color="auto" w:fill="FFFFFF"/>
        </w:rPr>
        <w:t>РобоКлуб</w:t>
      </w:r>
      <w:proofErr w:type="spellEnd"/>
      <w:r w:rsidRPr="00226FA5">
        <w:rPr>
          <w:sz w:val="28"/>
          <w:szCs w:val="28"/>
          <w:shd w:val="clear" w:color="auto" w:fill="FFFFFF"/>
        </w:rPr>
        <w:t>».</w:t>
      </w:r>
    </w:p>
    <w:p w14:paraId="43036012" w14:textId="77777777" w:rsidR="00E91703" w:rsidRPr="00226FA5" w:rsidRDefault="00E91703" w:rsidP="00226FA5">
      <w:pPr>
        <w:tabs>
          <w:tab w:val="left" w:pos="993"/>
        </w:tabs>
        <w:rPr>
          <w:color w:val="auto"/>
          <w:sz w:val="28"/>
          <w:szCs w:val="28"/>
        </w:rPr>
      </w:pPr>
    </w:p>
    <w:p w14:paraId="738976B7" w14:textId="77777777" w:rsidR="00EC7630" w:rsidRPr="00226FA5" w:rsidRDefault="0040263E" w:rsidP="00226FA5">
      <w:pPr>
        <w:tabs>
          <w:tab w:val="left" w:pos="851"/>
        </w:tabs>
        <w:ind w:firstLine="709"/>
        <w:outlineLvl w:val="0"/>
        <w:rPr>
          <w:b/>
          <w:color w:val="auto"/>
          <w:sz w:val="28"/>
          <w:szCs w:val="28"/>
        </w:rPr>
      </w:pPr>
      <w:bookmarkStart w:id="10" w:name="__RefHeading___7"/>
      <w:bookmarkEnd w:id="10"/>
      <w:r w:rsidRPr="00226FA5"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</w:p>
    <w:p w14:paraId="7B9C450F" w14:textId="77777777" w:rsidR="006D4427" w:rsidRPr="00226FA5" w:rsidRDefault="006D4427" w:rsidP="00226FA5">
      <w:pPr>
        <w:ind w:firstLine="709"/>
        <w:rPr>
          <w:sz w:val="28"/>
          <w:szCs w:val="28"/>
        </w:rPr>
      </w:pPr>
      <w:r w:rsidRPr="00226FA5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351256F2" w14:textId="77777777" w:rsidR="00EC7630" w:rsidRPr="00226FA5" w:rsidRDefault="0040263E" w:rsidP="00226FA5">
      <w:pPr>
        <w:tabs>
          <w:tab w:val="left" w:pos="851"/>
        </w:tabs>
        <w:ind w:firstLine="709"/>
        <w:jc w:val="center"/>
        <w:rPr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Урочная деятельность</w:t>
      </w:r>
    </w:p>
    <w:p w14:paraId="1B9E5D8E" w14:textId="77777777" w:rsidR="006D4427" w:rsidRPr="00226FA5" w:rsidRDefault="006D4427" w:rsidP="00226FA5">
      <w:pPr>
        <w:adjustRightInd w:val="0"/>
        <w:ind w:right="-1" w:firstLine="567"/>
        <w:rPr>
          <w:i/>
          <w:sz w:val="28"/>
          <w:szCs w:val="28"/>
        </w:rPr>
      </w:pPr>
      <w:r w:rsidRPr="00226FA5">
        <w:rPr>
          <w:rStyle w:val="CharAttribute5120"/>
          <w:rFonts w:eastAsia="№Е"/>
          <w:szCs w:val="28"/>
        </w:rPr>
        <w:t>Реализация школьными педагогами воспитательного потенциала урока предполагает следующее</w:t>
      </w:r>
      <w:r w:rsidRPr="00226FA5">
        <w:rPr>
          <w:sz w:val="28"/>
          <w:szCs w:val="28"/>
        </w:rPr>
        <w:t>:</w:t>
      </w:r>
    </w:p>
    <w:p w14:paraId="2577C9AF" w14:textId="77777777" w:rsidR="00EC7630" w:rsidRPr="00226FA5" w:rsidRDefault="0040263E" w:rsidP="00226FA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lastRenderedPageBreak/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226FA5">
        <w:rPr>
          <w:color w:val="auto"/>
          <w:sz w:val="28"/>
          <w:szCs w:val="28"/>
        </w:rPr>
        <w:t xml:space="preserve">подбор </w:t>
      </w:r>
      <w:r w:rsidRPr="00226FA5">
        <w:rPr>
          <w:color w:val="auto"/>
          <w:sz w:val="28"/>
          <w:szCs w:val="28"/>
        </w:rPr>
        <w:t>соответствующего содержания</w:t>
      </w:r>
      <w:r w:rsidR="0017104A" w:rsidRPr="00226FA5">
        <w:rPr>
          <w:color w:val="auto"/>
          <w:sz w:val="28"/>
          <w:szCs w:val="28"/>
        </w:rPr>
        <w:t xml:space="preserve"> уроков</w:t>
      </w:r>
      <w:r w:rsidRPr="00226FA5">
        <w:rPr>
          <w:color w:val="auto"/>
          <w:sz w:val="28"/>
          <w:szCs w:val="28"/>
        </w:rPr>
        <w:t>,</w:t>
      </w:r>
      <w:r w:rsidR="0017104A" w:rsidRPr="00226FA5">
        <w:rPr>
          <w:color w:val="auto"/>
          <w:sz w:val="28"/>
          <w:szCs w:val="28"/>
        </w:rPr>
        <w:t xml:space="preserve"> заданий,</w:t>
      </w:r>
      <w:r w:rsidRPr="00226FA5">
        <w:rPr>
          <w:color w:val="auto"/>
          <w:sz w:val="28"/>
          <w:szCs w:val="28"/>
        </w:rPr>
        <w:t xml:space="preserve"> </w:t>
      </w:r>
      <w:r w:rsidR="0017104A" w:rsidRPr="00226FA5">
        <w:rPr>
          <w:color w:val="auto"/>
          <w:sz w:val="28"/>
          <w:szCs w:val="28"/>
        </w:rPr>
        <w:t>вспомогательных материалов</w:t>
      </w:r>
      <w:r w:rsidRPr="00226FA5">
        <w:rPr>
          <w:color w:val="auto"/>
          <w:sz w:val="28"/>
          <w:szCs w:val="28"/>
        </w:rPr>
        <w:t>, проблемных ситуаций для обсуждений;</w:t>
      </w:r>
    </w:p>
    <w:p w14:paraId="7F8101C8" w14:textId="77777777" w:rsidR="00EC7630" w:rsidRPr="00226FA5" w:rsidRDefault="0040263E" w:rsidP="00226FA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226FA5">
        <w:rPr>
          <w:color w:val="auto"/>
          <w:sz w:val="28"/>
          <w:szCs w:val="28"/>
        </w:rPr>
        <w:t xml:space="preserve">определении </w:t>
      </w:r>
      <w:r w:rsidRPr="00226FA5">
        <w:rPr>
          <w:color w:val="auto"/>
          <w:sz w:val="28"/>
          <w:szCs w:val="28"/>
        </w:rPr>
        <w:t xml:space="preserve">воспитательных задач уроков, занятий; </w:t>
      </w:r>
    </w:p>
    <w:p w14:paraId="132E533D" w14:textId="77777777" w:rsidR="00EC7630" w:rsidRPr="00226FA5" w:rsidRDefault="0040263E" w:rsidP="00226FA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включение учителями в рабочие программы учеб</w:t>
      </w:r>
      <w:r w:rsidR="00890283" w:rsidRPr="00226FA5">
        <w:rPr>
          <w:color w:val="auto"/>
          <w:sz w:val="28"/>
          <w:szCs w:val="28"/>
        </w:rPr>
        <w:t xml:space="preserve">ных предметов, курсов, модулей </w:t>
      </w:r>
      <w:r w:rsidRPr="00226FA5">
        <w:rPr>
          <w:color w:val="auto"/>
          <w:sz w:val="28"/>
          <w:szCs w:val="28"/>
        </w:rPr>
        <w:t>тематики в соответствии с календарным планом воспитательной работы;</w:t>
      </w:r>
    </w:p>
    <w:p w14:paraId="733C0F1E" w14:textId="77777777" w:rsidR="00EC7630" w:rsidRPr="00226FA5" w:rsidRDefault="0040263E" w:rsidP="00226FA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226FA5">
        <w:rPr>
          <w:color w:val="auto"/>
          <w:sz w:val="28"/>
          <w:szCs w:val="28"/>
        </w:rPr>
        <w:t>зультатов воспитания; реализацию</w:t>
      </w:r>
      <w:r w:rsidRPr="00226FA5">
        <w:rPr>
          <w:color w:val="auto"/>
          <w:sz w:val="28"/>
          <w:szCs w:val="28"/>
        </w:rPr>
        <w:t xml:space="preserve"> приоритета воспитания в учебной деятельности;</w:t>
      </w:r>
    </w:p>
    <w:p w14:paraId="621CE86F" w14:textId="77777777" w:rsidR="00EC7630" w:rsidRPr="00226FA5" w:rsidRDefault="0040263E" w:rsidP="00226FA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226FA5">
        <w:rPr>
          <w:color w:val="auto"/>
          <w:sz w:val="28"/>
          <w:szCs w:val="28"/>
        </w:rPr>
        <w:t xml:space="preserve">своего </w:t>
      </w:r>
      <w:r w:rsidRPr="00226FA5">
        <w:rPr>
          <w:color w:val="auto"/>
          <w:sz w:val="28"/>
          <w:szCs w:val="28"/>
        </w:rPr>
        <w:t xml:space="preserve">личностного отношения к изучаемым событиям, явлениям, лицам; </w:t>
      </w:r>
    </w:p>
    <w:p w14:paraId="0A0DD1F4" w14:textId="77777777" w:rsidR="00EC7630" w:rsidRPr="00226FA5" w:rsidRDefault="0040263E" w:rsidP="00226FA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применение ин</w:t>
      </w:r>
      <w:r w:rsidR="00890283" w:rsidRPr="00226FA5">
        <w:rPr>
          <w:color w:val="auto"/>
          <w:sz w:val="28"/>
          <w:szCs w:val="28"/>
        </w:rPr>
        <w:t xml:space="preserve">терактивных форм учебной работы — </w:t>
      </w:r>
      <w:r w:rsidRPr="00226FA5">
        <w:rPr>
          <w:color w:val="auto"/>
          <w:sz w:val="28"/>
          <w:szCs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4F3C3922" w14:textId="77777777" w:rsidR="00EC7630" w:rsidRPr="00226FA5" w:rsidRDefault="0040263E" w:rsidP="00226FA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226FA5">
        <w:rPr>
          <w:color w:val="auto"/>
          <w:sz w:val="28"/>
          <w:szCs w:val="28"/>
        </w:rPr>
        <w:t>изации, установление и поддержку</w:t>
      </w:r>
      <w:r w:rsidRPr="00226FA5">
        <w:rPr>
          <w:color w:val="auto"/>
          <w:sz w:val="28"/>
          <w:szCs w:val="28"/>
        </w:rPr>
        <w:t xml:space="preserve"> доброжелательной атмосферы; </w:t>
      </w:r>
    </w:p>
    <w:p w14:paraId="5468AFBB" w14:textId="77777777" w:rsidR="006606CE" w:rsidRPr="00226FA5" w:rsidRDefault="0040263E" w:rsidP="00226FA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инициирование и поддержку </w:t>
      </w:r>
      <w:r w:rsidR="006606CE" w:rsidRPr="00226FA5">
        <w:rPr>
          <w:color w:val="auto"/>
          <w:sz w:val="28"/>
          <w:szCs w:val="28"/>
        </w:rPr>
        <w:t>проектной</w:t>
      </w:r>
      <w:r w:rsidRPr="00226FA5">
        <w:rPr>
          <w:color w:val="auto"/>
          <w:sz w:val="28"/>
          <w:szCs w:val="28"/>
        </w:rPr>
        <w:t xml:space="preserve"> деятельности</w:t>
      </w:r>
      <w:r w:rsidR="00037C36" w:rsidRPr="00226FA5">
        <w:rPr>
          <w:color w:val="auto"/>
          <w:sz w:val="28"/>
          <w:szCs w:val="28"/>
        </w:rPr>
        <w:t xml:space="preserve"> обучающихся</w:t>
      </w:r>
      <w:r w:rsidR="00343995" w:rsidRPr="00226FA5">
        <w:rPr>
          <w:color w:val="auto"/>
          <w:sz w:val="28"/>
          <w:szCs w:val="28"/>
        </w:rPr>
        <w:t>,</w:t>
      </w:r>
      <w:r w:rsidRPr="00226FA5">
        <w:rPr>
          <w:color w:val="auto"/>
          <w:sz w:val="28"/>
          <w:szCs w:val="28"/>
        </w:rPr>
        <w:t xml:space="preserve"> </w:t>
      </w:r>
      <w:r w:rsidR="00037C36" w:rsidRPr="00226FA5">
        <w:rPr>
          <w:color w:val="auto"/>
          <w:sz w:val="28"/>
          <w:szCs w:val="28"/>
        </w:rPr>
        <w:t xml:space="preserve">планирование и выполнение </w:t>
      </w:r>
      <w:r w:rsidRPr="00226FA5">
        <w:rPr>
          <w:color w:val="auto"/>
          <w:sz w:val="28"/>
          <w:szCs w:val="28"/>
        </w:rPr>
        <w:t>индивидуальных и групповых проектов</w:t>
      </w:r>
      <w:r w:rsidR="00343995" w:rsidRPr="00226FA5">
        <w:rPr>
          <w:color w:val="auto"/>
          <w:sz w:val="28"/>
          <w:szCs w:val="28"/>
        </w:rPr>
        <w:t xml:space="preserve"> воспитательной направленности</w:t>
      </w:r>
      <w:r w:rsidRPr="00226FA5">
        <w:rPr>
          <w:color w:val="auto"/>
          <w:sz w:val="28"/>
          <w:szCs w:val="28"/>
        </w:rPr>
        <w:t>.</w:t>
      </w:r>
    </w:p>
    <w:p w14:paraId="4F2A85BB" w14:textId="77777777" w:rsidR="006606CE" w:rsidRPr="00226FA5" w:rsidRDefault="006606CE" w:rsidP="00226FA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rStyle w:val="CharAttribute5010"/>
          <w:i w:val="0"/>
          <w:color w:val="auto"/>
          <w:szCs w:val="28"/>
          <w:u w:val="none"/>
        </w:rPr>
      </w:pPr>
      <w:r w:rsidRPr="00226FA5">
        <w:rPr>
          <w:rStyle w:val="CharAttribute5010"/>
          <w:rFonts w:eastAsia="№Е"/>
          <w:i w:val="0"/>
          <w:szCs w:val="28"/>
          <w:u w:val="none"/>
        </w:rPr>
        <w:t>повышение речевой и коммуникативной активности школьников с тяжёлыми нарушениями речи.</w:t>
      </w:r>
    </w:p>
    <w:p w14:paraId="2D5926E2" w14:textId="77777777" w:rsidR="00EC7630" w:rsidRPr="00226FA5" w:rsidRDefault="0040263E" w:rsidP="00226FA5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 xml:space="preserve">Внеурочная деятельность </w:t>
      </w:r>
    </w:p>
    <w:p w14:paraId="50357EAC" w14:textId="77777777" w:rsidR="009E3EB6" w:rsidRPr="00226FA5" w:rsidRDefault="009E3EB6" w:rsidP="00226FA5">
      <w:pPr>
        <w:pStyle w:val="western"/>
        <w:spacing w:before="0" w:beforeAutospacing="0"/>
        <w:ind w:firstLine="567"/>
        <w:jc w:val="both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Внеурочная деятельность организуется по направлениям развития личности в таких формах как экскурсии, кружки, «веселые старты», олимпиады, соревнования, походы, проекты, секции, круглые столы, конференции, диспуты, школьные научные общества, общественно полезные практики на добровольной основе и т.д.</w:t>
      </w:r>
    </w:p>
    <w:p w14:paraId="2F496CC5" w14:textId="77777777" w:rsidR="009E3EB6" w:rsidRPr="00226FA5" w:rsidRDefault="009E3EB6" w:rsidP="00226FA5">
      <w:pPr>
        <w:ind w:firstLine="567"/>
        <w:rPr>
          <w:color w:val="auto"/>
          <w:sz w:val="28"/>
          <w:szCs w:val="28"/>
        </w:rPr>
      </w:pPr>
      <w:r w:rsidRPr="00226FA5">
        <w:rPr>
          <w:sz w:val="28"/>
          <w:szCs w:val="28"/>
        </w:rPr>
        <w:t>Коррекционно-развивающая область является обязательной частью внеурочной деятельности, поддерживающей деятельность освоения содержания АООП НОО.</w:t>
      </w:r>
    </w:p>
    <w:p w14:paraId="2EDE84B4" w14:textId="77777777" w:rsidR="009E3EB6" w:rsidRPr="00226FA5" w:rsidRDefault="009E3EB6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Содержание коррекционно-развивающей области представлено </w:t>
      </w:r>
      <w:r w:rsidRPr="00226FA5">
        <w:rPr>
          <w:sz w:val="28"/>
          <w:szCs w:val="28"/>
        </w:rPr>
        <w:lastRenderedPageBreak/>
        <w:t>следующими обязательными коррекционными курсами: «Произношение», «Логопедическая ритмика», «Развитие речи».</w:t>
      </w:r>
    </w:p>
    <w:p w14:paraId="2995BDA4" w14:textId="77777777" w:rsidR="006606CE" w:rsidRPr="00226FA5" w:rsidRDefault="009E3EB6" w:rsidP="00226FA5">
      <w:pPr>
        <w:ind w:firstLine="567"/>
        <w:rPr>
          <w:b/>
          <w:sz w:val="28"/>
          <w:szCs w:val="28"/>
        </w:rPr>
      </w:pPr>
      <w:r w:rsidRPr="00226FA5">
        <w:rPr>
          <w:b/>
          <w:sz w:val="28"/>
          <w:szCs w:val="28"/>
        </w:rPr>
        <w:t xml:space="preserve"> </w:t>
      </w:r>
      <w:r w:rsidR="006606CE" w:rsidRPr="00226FA5">
        <w:rPr>
          <w:b/>
          <w:sz w:val="28"/>
          <w:szCs w:val="28"/>
        </w:rPr>
        <w:t>Произношение</w:t>
      </w:r>
    </w:p>
    <w:p w14:paraId="709904A8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Основные задачи реализации коррекционного курса </w:t>
      </w:r>
      <w:r w:rsidRPr="00226FA5">
        <w:rPr>
          <w:i/>
          <w:sz w:val="28"/>
          <w:szCs w:val="28"/>
        </w:rPr>
        <w:t>«Произношение»</w:t>
      </w:r>
      <w:r w:rsidRPr="00226FA5">
        <w:rPr>
          <w:sz w:val="28"/>
          <w:szCs w:val="28"/>
        </w:rPr>
        <w:t>:</w:t>
      </w:r>
    </w:p>
    <w:p w14:paraId="39549732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развитие психофизиологических механизмов, лежащих в основе устной речи: оптимального для речи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</w:t>
      </w:r>
      <w:proofErr w:type="spellStart"/>
      <w:r w:rsidRPr="00226FA5">
        <w:rPr>
          <w:sz w:val="28"/>
          <w:szCs w:val="28"/>
        </w:rPr>
        <w:t>Орфинской</w:t>
      </w:r>
      <w:proofErr w:type="spellEnd"/>
      <w:r w:rsidRPr="00226FA5">
        <w:rPr>
          <w:sz w:val="28"/>
          <w:szCs w:val="28"/>
        </w:rPr>
        <w:t xml:space="preserve">); </w:t>
      </w:r>
    </w:p>
    <w:p w14:paraId="7D391DDF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-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слова);</w:t>
      </w:r>
    </w:p>
    <w:p w14:paraId="133BE382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коррекция нарушений </w:t>
      </w:r>
      <w:proofErr w:type="spellStart"/>
      <w:r w:rsidRPr="00226FA5">
        <w:rPr>
          <w:sz w:val="28"/>
          <w:szCs w:val="28"/>
        </w:rPr>
        <w:t>звукослоговой</w:t>
      </w:r>
      <w:proofErr w:type="spellEnd"/>
      <w:r w:rsidRPr="00226FA5">
        <w:rPr>
          <w:sz w:val="28"/>
          <w:szCs w:val="28"/>
        </w:rPr>
        <w:t xml:space="preserve"> структуры слова; </w:t>
      </w:r>
    </w:p>
    <w:p w14:paraId="7B93B07D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формирование просодических компонентов речи (темпа, ритма, </w:t>
      </w:r>
      <w:proofErr w:type="spellStart"/>
      <w:r w:rsidRPr="00226FA5">
        <w:rPr>
          <w:sz w:val="28"/>
          <w:szCs w:val="28"/>
        </w:rPr>
        <w:t>паузации</w:t>
      </w:r>
      <w:proofErr w:type="spellEnd"/>
      <w:r w:rsidRPr="00226FA5">
        <w:rPr>
          <w:sz w:val="28"/>
          <w:szCs w:val="28"/>
        </w:rPr>
        <w:t xml:space="preserve">, интонации, логического ударения); </w:t>
      </w:r>
    </w:p>
    <w:p w14:paraId="6BE6A970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профилактика нарушений чтения и письма. </w:t>
      </w:r>
    </w:p>
    <w:p w14:paraId="0AFF1B9C" w14:textId="77777777" w:rsidR="006606CE" w:rsidRPr="00226FA5" w:rsidRDefault="006606CE" w:rsidP="00226FA5">
      <w:pPr>
        <w:ind w:firstLine="567"/>
        <w:rPr>
          <w:sz w:val="28"/>
          <w:szCs w:val="28"/>
        </w:rPr>
      </w:pPr>
    </w:p>
    <w:p w14:paraId="77D2F521" w14:textId="77777777" w:rsidR="006606CE" w:rsidRPr="00226FA5" w:rsidRDefault="006606CE" w:rsidP="00226FA5">
      <w:pPr>
        <w:rPr>
          <w:b/>
          <w:sz w:val="28"/>
          <w:szCs w:val="28"/>
        </w:rPr>
      </w:pPr>
      <w:r w:rsidRPr="00226FA5">
        <w:rPr>
          <w:b/>
          <w:sz w:val="28"/>
          <w:szCs w:val="28"/>
        </w:rPr>
        <w:t>Логопедическая ритмика</w:t>
      </w:r>
    </w:p>
    <w:p w14:paraId="7312DB6F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Основные задачи реализации коррекционного курса </w:t>
      </w:r>
      <w:r w:rsidRPr="00226FA5">
        <w:rPr>
          <w:i/>
          <w:sz w:val="28"/>
          <w:szCs w:val="28"/>
        </w:rPr>
        <w:t>«Логопедическая ритмика»</w:t>
      </w:r>
      <w:r w:rsidRPr="00226FA5">
        <w:rPr>
          <w:sz w:val="28"/>
          <w:szCs w:val="28"/>
        </w:rPr>
        <w:t xml:space="preserve">: </w:t>
      </w:r>
    </w:p>
    <w:p w14:paraId="3579399F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развитие общей, тонкой и артикуляторной моторики; </w:t>
      </w:r>
    </w:p>
    <w:p w14:paraId="06A44BD4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развитие дыхания и голоса; </w:t>
      </w:r>
    </w:p>
    <w:p w14:paraId="67FDA6EE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развитие чувства темпа и ритма в движении; </w:t>
      </w:r>
    </w:p>
    <w:p w14:paraId="08F9EB08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- воспитание координации речи с темпом и ритмом музыки;</w:t>
      </w:r>
    </w:p>
    <w:p w14:paraId="76BA3AF7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коррекция речевых нарушений средствами логопедической ритмики. </w:t>
      </w:r>
    </w:p>
    <w:p w14:paraId="6175043F" w14:textId="77777777" w:rsidR="006606CE" w:rsidRPr="00226FA5" w:rsidRDefault="006606CE" w:rsidP="00226FA5">
      <w:pPr>
        <w:rPr>
          <w:sz w:val="28"/>
          <w:szCs w:val="28"/>
        </w:rPr>
      </w:pPr>
      <w:r w:rsidRPr="00226FA5">
        <w:rPr>
          <w:sz w:val="28"/>
          <w:szCs w:val="28"/>
        </w:rPr>
        <w:tab/>
        <w:t>Кроме того, данный коррекционный курс решает вопросы повышения двигательной активности,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</w:t>
      </w:r>
    </w:p>
    <w:p w14:paraId="6130E217" w14:textId="77777777" w:rsidR="006606CE" w:rsidRPr="00226FA5" w:rsidRDefault="006606CE" w:rsidP="00226FA5">
      <w:pPr>
        <w:rPr>
          <w:b/>
          <w:sz w:val="28"/>
          <w:szCs w:val="28"/>
        </w:rPr>
      </w:pPr>
      <w:r w:rsidRPr="00226FA5">
        <w:rPr>
          <w:b/>
          <w:sz w:val="28"/>
          <w:szCs w:val="28"/>
        </w:rPr>
        <w:t>Развитие речи</w:t>
      </w:r>
    </w:p>
    <w:p w14:paraId="2B5E7A34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Основные задачи реализации коррекционного курса </w:t>
      </w:r>
      <w:r w:rsidRPr="00226FA5">
        <w:rPr>
          <w:i/>
          <w:sz w:val="28"/>
          <w:szCs w:val="28"/>
        </w:rPr>
        <w:t>«Развитие речи»</w:t>
      </w:r>
      <w:r w:rsidRPr="00226FA5">
        <w:rPr>
          <w:sz w:val="28"/>
          <w:szCs w:val="28"/>
        </w:rPr>
        <w:t>:</w:t>
      </w:r>
    </w:p>
    <w:p w14:paraId="6282DB4E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формирование речевой деятельности обучающихся с ТНР, профилактика вторичных </w:t>
      </w:r>
      <w:proofErr w:type="spellStart"/>
      <w:r w:rsidRPr="00226FA5">
        <w:rPr>
          <w:sz w:val="28"/>
          <w:szCs w:val="28"/>
        </w:rPr>
        <w:t>речеязыковых</w:t>
      </w:r>
      <w:proofErr w:type="spellEnd"/>
      <w:r w:rsidRPr="00226FA5">
        <w:rPr>
          <w:sz w:val="28"/>
          <w:szCs w:val="28"/>
        </w:rPr>
        <w:t xml:space="preserve"> расстройств; </w:t>
      </w:r>
    </w:p>
    <w:p w14:paraId="512424F0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- развитие устной и письменной речи;</w:t>
      </w:r>
    </w:p>
    <w:p w14:paraId="72A9F0B6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-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14:paraId="7C847B09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формирование языковых обобщений и правильного использования языковых средств в процессе общения, учебной деятельности; </w:t>
      </w:r>
    </w:p>
    <w:p w14:paraId="01711178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формирование, развитие и обогащение лексического строя речи, </w:t>
      </w:r>
      <w:r w:rsidRPr="00226FA5">
        <w:rPr>
          <w:sz w:val="28"/>
          <w:szCs w:val="28"/>
        </w:rPr>
        <w:lastRenderedPageBreak/>
        <w:t>уточнение значений слов, развитие лексической системности, формирование семантических полей;</w:t>
      </w:r>
    </w:p>
    <w:p w14:paraId="69B7CC2F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-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предложений; </w:t>
      </w:r>
    </w:p>
    <w:p w14:paraId="4B210BA1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- развитие связной речи, соответствующей законам логики, грамматики, композиции, выполняющей коммуникативную функцию: формирование умения планировать собственное связное высказывание; анализировать неречевую ситуацию, выявлять причинно-следственные, пространственные, временные и другие семантические отношения;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коммуникации;</w:t>
      </w:r>
    </w:p>
    <w:p w14:paraId="4DC7FBA6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 - овладение разными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рассуждение).</w:t>
      </w:r>
    </w:p>
    <w:p w14:paraId="0C0DF92F" w14:textId="77777777" w:rsidR="006606CE" w:rsidRPr="00226FA5" w:rsidRDefault="006606CE" w:rsidP="00226FA5">
      <w:pPr>
        <w:tabs>
          <w:tab w:val="left" w:pos="-567"/>
          <w:tab w:val="left" w:pos="142"/>
        </w:tabs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В структуру коррекционно-развивающей области наряду с коррекционными курсами включается </w:t>
      </w:r>
      <w:r w:rsidRPr="00226FA5">
        <w:rPr>
          <w:b/>
          <w:sz w:val="28"/>
          <w:szCs w:val="28"/>
        </w:rPr>
        <w:t>индивидуальная и подгрупповая логопедическая работа</w:t>
      </w:r>
      <w:r w:rsidRPr="00226FA5">
        <w:rPr>
          <w:sz w:val="28"/>
          <w:szCs w:val="28"/>
        </w:rPr>
        <w:t>, основные задачи которой определяются уровнем речевого развития, характером и механизмом речевой патологии обучающихся с ТНР. 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</w:t>
      </w:r>
    </w:p>
    <w:p w14:paraId="0F1D2671" w14:textId="77777777" w:rsidR="006606CE" w:rsidRPr="00226FA5" w:rsidRDefault="006606CE" w:rsidP="00226FA5">
      <w:pPr>
        <w:shd w:val="clear" w:color="auto" w:fill="FFFFFF"/>
        <w:ind w:firstLine="567"/>
        <w:rPr>
          <w:kern w:val="28"/>
          <w:sz w:val="28"/>
          <w:szCs w:val="28"/>
          <w:u w:val="single"/>
        </w:rPr>
      </w:pPr>
      <w:r w:rsidRPr="00226FA5">
        <w:rPr>
          <w:sz w:val="28"/>
          <w:szCs w:val="28"/>
        </w:rPr>
        <w:t xml:space="preserve">Периодичность посещения индивидуальных занятий  зависит от тяжести речевого нарушения, определяется учителем-логопедом самостоятельно (не менее 2 раз в неделю). </w:t>
      </w:r>
    </w:p>
    <w:p w14:paraId="6C587086" w14:textId="77777777" w:rsidR="006606CE" w:rsidRPr="00226FA5" w:rsidRDefault="006606CE" w:rsidP="00226FA5">
      <w:pPr>
        <w:shd w:val="clear" w:color="auto" w:fill="FFFFFF"/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Индивидуальные  занятия проводятся как в первую, так и во вторую половину дня согласно расписанию. Продолжительность индивидуальных логопедических занятий составляет 15-30 минут в зависимости от уровня психофизического развития, структуры и степени тяжести речевого дефекта обучающегося. </w:t>
      </w:r>
    </w:p>
    <w:p w14:paraId="17E1BCB8" w14:textId="77777777" w:rsidR="006606CE" w:rsidRPr="00226FA5" w:rsidRDefault="006606CE" w:rsidP="00226FA5">
      <w:pPr>
        <w:pStyle w:val="affc"/>
        <w:spacing w:after="0"/>
        <w:ind w:firstLine="567"/>
        <w:rPr>
          <w:sz w:val="28"/>
          <w:szCs w:val="28"/>
          <w:lang w:val="ru-RU"/>
        </w:rPr>
      </w:pPr>
      <w:r w:rsidRPr="00226FA5">
        <w:rPr>
          <w:b/>
          <w:sz w:val="28"/>
          <w:szCs w:val="28"/>
          <w:lang w:val="ru-RU"/>
        </w:rPr>
        <w:t>Подгрупповая логопедическая работа направлена на решение следующих целей:</w:t>
      </w:r>
    </w:p>
    <w:p w14:paraId="4A119205" w14:textId="77777777" w:rsidR="006606CE" w:rsidRPr="00226FA5" w:rsidRDefault="006606CE" w:rsidP="00226FA5">
      <w:pPr>
        <w:pStyle w:val="affc"/>
        <w:numPr>
          <w:ilvl w:val="0"/>
          <w:numId w:val="33"/>
        </w:numPr>
        <w:suppressAutoHyphens/>
        <w:wordWrap/>
        <w:autoSpaceDE/>
        <w:autoSpaceDN/>
        <w:spacing w:after="0"/>
        <w:ind w:left="0" w:firstLine="567"/>
        <w:rPr>
          <w:color w:val="000000"/>
          <w:sz w:val="28"/>
          <w:szCs w:val="28"/>
          <w:lang w:val="ru-RU" w:eastAsia="ru-RU"/>
        </w:rPr>
      </w:pPr>
      <w:r w:rsidRPr="00226FA5">
        <w:rPr>
          <w:color w:val="000000"/>
          <w:sz w:val="28"/>
          <w:szCs w:val="28"/>
          <w:lang w:val="ru-RU" w:eastAsia="ru-RU"/>
        </w:rPr>
        <w:t>Предупреждение и исправление нарушения письма обучающихся с нарушением в развитии устной речи</w:t>
      </w:r>
    </w:p>
    <w:p w14:paraId="1F1BA5FB" w14:textId="77777777" w:rsidR="006606CE" w:rsidRPr="00226FA5" w:rsidRDefault="006606CE" w:rsidP="00226FA5">
      <w:pPr>
        <w:pStyle w:val="affc"/>
        <w:numPr>
          <w:ilvl w:val="0"/>
          <w:numId w:val="33"/>
        </w:numPr>
        <w:suppressAutoHyphens/>
        <w:wordWrap/>
        <w:autoSpaceDE/>
        <w:autoSpaceDN/>
        <w:spacing w:after="0"/>
        <w:ind w:left="0" w:firstLine="567"/>
        <w:rPr>
          <w:color w:val="000000"/>
          <w:sz w:val="28"/>
          <w:szCs w:val="28"/>
          <w:lang w:val="ru-RU" w:eastAsia="ru-RU"/>
        </w:rPr>
      </w:pPr>
      <w:r w:rsidRPr="00226FA5">
        <w:rPr>
          <w:sz w:val="28"/>
          <w:szCs w:val="28"/>
          <w:lang w:val="ru-RU"/>
        </w:rPr>
        <w:t>Коррекция артикуляционной моторики, звукопроизношения, речевого дыхания.</w:t>
      </w:r>
    </w:p>
    <w:p w14:paraId="02BB51B3" w14:textId="77777777" w:rsidR="006606CE" w:rsidRPr="00226FA5" w:rsidRDefault="006606CE" w:rsidP="00226FA5">
      <w:pPr>
        <w:pStyle w:val="affc"/>
        <w:numPr>
          <w:ilvl w:val="0"/>
          <w:numId w:val="33"/>
        </w:numPr>
        <w:suppressAutoHyphens/>
        <w:wordWrap/>
        <w:autoSpaceDE/>
        <w:autoSpaceDN/>
        <w:spacing w:after="0"/>
        <w:ind w:left="0" w:firstLine="567"/>
        <w:rPr>
          <w:color w:val="000000"/>
          <w:sz w:val="28"/>
          <w:szCs w:val="28"/>
          <w:lang w:val="ru-RU" w:eastAsia="ru-RU"/>
        </w:rPr>
      </w:pPr>
      <w:r w:rsidRPr="00226FA5">
        <w:rPr>
          <w:sz w:val="28"/>
          <w:szCs w:val="28"/>
          <w:lang w:val="ru-RU"/>
        </w:rPr>
        <w:t>Воспитание чёткой, внятной, выразительной речи.</w:t>
      </w:r>
    </w:p>
    <w:p w14:paraId="6739E663" w14:textId="77777777" w:rsidR="006606CE" w:rsidRPr="00226FA5" w:rsidRDefault="006606CE" w:rsidP="00226FA5">
      <w:pPr>
        <w:shd w:val="clear" w:color="auto" w:fill="FFFFFF"/>
        <w:ind w:firstLine="567"/>
        <w:rPr>
          <w:color w:val="FF0000"/>
          <w:sz w:val="28"/>
          <w:szCs w:val="28"/>
          <w:lang w:eastAsia="ar-SA"/>
        </w:rPr>
      </w:pPr>
      <w:r w:rsidRPr="00226FA5">
        <w:rPr>
          <w:sz w:val="28"/>
          <w:szCs w:val="28"/>
        </w:rPr>
        <w:t xml:space="preserve">Подгруппы обучающихся формируются в соответствии с общностью речевого дефекта и уровнем их </w:t>
      </w:r>
      <w:proofErr w:type="gramStart"/>
      <w:r w:rsidRPr="00226FA5">
        <w:rPr>
          <w:sz w:val="28"/>
          <w:szCs w:val="28"/>
        </w:rPr>
        <w:t>психо-физического</w:t>
      </w:r>
      <w:proofErr w:type="gramEnd"/>
      <w:r w:rsidRPr="00226FA5">
        <w:rPr>
          <w:sz w:val="28"/>
          <w:szCs w:val="28"/>
        </w:rPr>
        <w:t xml:space="preserve"> развития</w:t>
      </w:r>
    </w:p>
    <w:p w14:paraId="3348642C" w14:textId="77777777" w:rsidR="006606CE" w:rsidRPr="00226FA5" w:rsidRDefault="006606CE" w:rsidP="00226FA5">
      <w:pPr>
        <w:tabs>
          <w:tab w:val="left" w:pos="-567"/>
          <w:tab w:val="left" w:pos="142"/>
        </w:tabs>
        <w:ind w:firstLine="567"/>
        <w:rPr>
          <w:sz w:val="28"/>
          <w:szCs w:val="28"/>
        </w:rPr>
      </w:pPr>
    </w:p>
    <w:p w14:paraId="7B37AE4B" w14:textId="77777777" w:rsidR="006606CE" w:rsidRPr="00226FA5" w:rsidRDefault="006606CE" w:rsidP="00226FA5">
      <w:pPr>
        <w:tabs>
          <w:tab w:val="left" w:pos="-567"/>
          <w:tab w:val="left" w:pos="142"/>
        </w:tabs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Часы, отводимые на внеурочную деятельность (исключая коррекционно-развивающую область), используются по желанию и запросу обучающихся и </w:t>
      </w:r>
      <w:r w:rsidRPr="00226FA5">
        <w:rPr>
          <w:sz w:val="28"/>
          <w:szCs w:val="28"/>
        </w:rPr>
        <w:lastRenderedPageBreak/>
        <w:t xml:space="preserve">их родителей. Организация занятий по направлениям внеурочной деятельности является неотъемлемой частью образовательной деятельности в школе. Образовательное учреждение предоставляет обучающимся и их родителям возможность выбора широкого спектра занятий, направленных на развитие школьника. </w:t>
      </w:r>
    </w:p>
    <w:p w14:paraId="222669EF" w14:textId="77777777" w:rsidR="006606CE" w:rsidRPr="00226FA5" w:rsidRDefault="006606CE" w:rsidP="00226FA5">
      <w:pPr>
        <w:tabs>
          <w:tab w:val="left" w:pos="-567"/>
          <w:tab w:val="left" w:pos="142"/>
          <w:tab w:val="left" w:pos="1080"/>
        </w:tabs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 xml:space="preserve">Часы, отводимые на внеурочную деятельность обучающихся, используются на различные формы ее организации, отличные от урочной системы обучения и включают программы: </w:t>
      </w:r>
      <w:r w:rsidRPr="00226FA5">
        <w:rPr>
          <w:i/>
          <w:sz w:val="28"/>
          <w:szCs w:val="28"/>
        </w:rPr>
        <w:t xml:space="preserve">«Весёлые нотки» </w:t>
      </w:r>
      <w:r w:rsidRPr="00226FA5">
        <w:rPr>
          <w:sz w:val="28"/>
          <w:szCs w:val="28"/>
        </w:rPr>
        <w:t xml:space="preserve">(1 (дополнительный), 1 - 4 классы), </w:t>
      </w:r>
      <w:r w:rsidRPr="00226FA5">
        <w:rPr>
          <w:i/>
          <w:sz w:val="28"/>
          <w:szCs w:val="28"/>
        </w:rPr>
        <w:t>«Разговоры о важном»</w:t>
      </w:r>
      <w:r w:rsidRPr="00226FA5">
        <w:rPr>
          <w:sz w:val="28"/>
          <w:szCs w:val="28"/>
        </w:rPr>
        <w:t xml:space="preserve"> (1 (дополнительный), 1 - 4 классы),  </w:t>
      </w:r>
      <w:r w:rsidRPr="00226FA5">
        <w:rPr>
          <w:i/>
          <w:sz w:val="28"/>
          <w:szCs w:val="28"/>
        </w:rPr>
        <w:t>«</w:t>
      </w:r>
      <w:proofErr w:type="spellStart"/>
      <w:r w:rsidRPr="00226FA5">
        <w:rPr>
          <w:i/>
          <w:sz w:val="28"/>
          <w:szCs w:val="28"/>
        </w:rPr>
        <w:t>Профориентир</w:t>
      </w:r>
      <w:proofErr w:type="spellEnd"/>
      <w:r w:rsidRPr="00226FA5">
        <w:rPr>
          <w:i/>
          <w:sz w:val="28"/>
          <w:szCs w:val="28"/>
        </w:rPr>
        <w:t xml:space="preserve">» </w:t>
      </w:r>
      <w:r w:rsidRPr="00226FA5">
        <w:rPr>
          <w:sz w:val="28"/>
          <w:szCs w:val="28"/>
        </w:rPr>
        <w:t xml:space="preserve"> (1 (дополнительный), 1 - 4 классы).</w:t>
      </w:r>
    </w:p>
    <w:p w14:paraId="36BAC4E0" w14:textId="77777777" w:rsidR="006606CE" w:rsidRPr="00226FA5" w:rsidRDefault="009E3EB6" w:rsidP="00226FA5">
      <w:pPr>
        <w:tabs>
          <w:tab w:val="left" w:pos="-567"/>
          <w:tab w:val="left" w:pos="142"/>
          <w:tab w:val="left" w:pos="1080"/>
        </w:tabs>
        <w:ind w:firstLine="567"/>
        <w:rPr>
          <w:sz w:val="28"/>
          <w:szCs w:val="28"/>
        </w:rPr>
      </w:pPr>
      <w:r w:rsidRPr="00226FA5">
        <w:rPr>
          <w:b/>
          <w:sz w:val="28"/>
          <w:szCs w:val="28"/>
        </w:rPr>
        <w:t xml:space="preserve"> </w:t>
      </w:r>
      <w:r w:rsidR="006606CE" w:rsidRPr="00226FA5">
        <w:rPr>
          <w:b/>
          <w:sz w:val="28"/>
          <w:szCs w:val="28"/>
        </w:rPr>
        <w:t>«Разговоры о важном».</w:t>
      </w:r>
      <w:r w:rsidR="006606CE" w:rsidRPr="00226FA5">
        <w:rPr>
          <w:sz w:val="28"/>
          <w:szCs w:val="28"/>
        </w:rPr>
        <w:t xml:space="preserve"> Главной целью занятий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361F910E" w14:textId="77777777" w:rsidR="006606CE" w:rsidRPr="00226FA5" w:rsidRDefault="006606CE" w:rsidP="00226FA5">
      <w:pPr>
        <w:tabs>
          <w:tab w:val="left" w:pos="-567"/>
          <w:tab w:val="left" w:pos="142"/>
          <w:tab w:val="left" w:pos="1080"/>
        </w:tabs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740C8B18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b/>
          <w:sz w:val="28"/>
          <w:szCs w:val="28"/>
        </w:rPr>
        <w:t>«</w:t>
      </w:r>
      <w:proofErr w:type="spellStart"/>
      <w:r w:rsidRPr="00226FA5">
        <w:rPr>
          <w:b/>
          <w:sz w:val="28"/>
          <w:szCs w:val="28"/>
        </w:rPr>
        <w:t>Профориентир</w:t>
      </w:r>
      <w:proofErr w:type="spellEnd"/>
      <w:r w:rsidRPr="00226FA5">
        <w:rPr>
          <w:b/>
          <w:sz w:val="28"/>
          <w:szCs w:val="28"/>
        </w:rPr>
        <w:t xml:space="preserve">». </w:t>
      </w:r>
      <w:r w:rsidRPr="00226FA5">
        <w:rPr>
          <w:sz w:val="28"/>
          <w:szCs w:val="28"/>
        </w:rPr>
        <w:t xml:space="preserve">Основными задачами профориентации в начальной школе являются, с одной стороны, формирование у обучающихся положительного отношения к труду, информирование о мире профессий, с другой — создание условий для исследования ими своих склонностей, способностей. Изучение личности обучающегося дает возможность прогнозировать пригодность его к будущей профессиональной деятельности, построения младшим школьником совместно с учителем и родителями образовательно-профессиональной траектории с учетом индивидуальных особенностей. </w:t>
      </w:r>
    </w:p>
    <w:p w14:paraId="2040FCB9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В программу интегрирован курс финансовой грамотности для обучающихся 2-4 классов с целью развития основ экономического образа мышления и  воспитания ответственного и грамотного финансового поведения.</w:t>
      </w:r>
    </w:p>
    <w:p w14:paraId="782C1959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b/>
          <w:sz w:val="28"/>
          <w:szCs w:val="28"/>
        </w:rPr>
        <w:t xml:space="preserve">«Весёлые нотки». </w:t>
      </w:r>
      <w:r w:rsidRPr="00226FA5">
        <w:rPr>
          <w:sz w:val="28"/>
          <w:szCs w:val="28"/>
        </w:rPr>
        <w:t>Программа</w:t>
      </w:r>
      <w:r w:rsidRPr="00226FA5">
        <w:rPr>
          <w:b/>
          <w:sz w:val="28"/>
          <w:szCs w:val="28"/>
        </w:rPr>
        <w:t xml:space="preserve"> </w:t>
      </w:r>
      <w:r w:rsidRPr="00226FA5">
        <w:rPr>
          <w:sz w:val="28"/>
          <w:szCs w:val="28"/>
        </w:rPr>
        <w:t xml:space="preserve">разработана для </w:t>
      </w:r>
      <w:proofErr w:type="gramStart"/>
      <w:r w:rsidRPr="00226FA5">
        <w:rPr>
          <w:sz w:val="28"/>
          <w:szCs w:val="28"/>
        </w:rPr>
        <w:t>обучающихся</w:t>
      </w:r>
      <w:r w:rsidRPr="00226FA5">
        <w:rPr>
          <w:i/>
          <w:sz w:val="28"/>
          <w:szCs w:val="28"/>
        </w:rPr>
        <w:t xml:space="preserve"> </w:t>
      </w:r>
      <w:r w:rsidRPr="00226FA5">
        <w:rPr>
          <w:sz w:val="28"/>
          <w:szCs w:val="28"/>
        </w:rPr>
        <w:t xml:space="preserve"> 1</w:t>
      </w:r>
      <w:proofErr w:type="gramEnd"/>
      <w:r w:rsidRPr="00226FA5">
        <w:rPr>
          <w:sz w:val="28"/>
          <w:szCs w:val="28"/>
        </w:rPr>
        <w:t xml:space="preserve"> (дополнительного), 1 - 4 классов. Данная программа направлена на развитие у обучающихся вокальных данных, творческих способностей, исполнительского мастерства.  </w:t>
      </w:r>
    </w:p>
    <w:p w14:paraId="4ED56ADC" w14:textId="77777777" w:rsidR="006606CE" w:rsidRPr="00226FA5" w:rsidRDefault="006606CE" w:rsidP="00226FA5">
      <w:pPr>
        <w:ind w:firstLine="567"/>
        <w:rPr>
          <w:sz w:val="28"/>
          <w:szCs w:val="28"/>
        </w:rPr>
      </w:pPr>
      <w:r w:rsidRPr="00226FA5">
        <w:rPr>
          <w:b/>
          <w:bCs/>
          <w:sz w:val="28"/>
          <w:szCs w:val="28"/>
        </w:rPr>
        <w:t xml:space="preserve">Цель </w:t>
      </w:r>
      <w:r w:rsidRPr="00226FA5">
        <w:rPr>
          <w:sz w:val="28"/>
          <w:szCs w:val="28"/>
        </w:rPr>
        <w:t xml:space="preserve">– формирование эстетической культуры обучающегося; развитие эмоционально-выразительного исполнения песен; становление певческого дыхания, правильного звукообразования, четкости дикции. </w:t>
      </w:r>
    </w:p>
    <w:p w14:paraId="6C7159C1" w14:textId="77777777" w:rsidR="006606CE" w:rsidRPr="00226FA5" w:rsidRDefault="006606CE" w:rsidP="00226FA5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538D272A" w14:textId="77777777" w:rsidR="00B16502" w:rsidRPr="00226FA5" w:rsidRDefault="00B16502" w:rsidP="00226FA5">
      <w:pPr>
        <w:tabs>
          <w:tab w:val="left" w:pos="993"/>
        </w:tabs>
        <w:ind w:left="709"/>
        <w:rPr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Классное руководство</w:t>
      </w:r>
    </w:p>
    <w:p w14:paraId="69245F61" w14:textId="77777777" w:rsidR="00B16502" w:rsidRPr="00226FA5" w:rsidRDefault="00B16502" w:rsidP="00226FA5">
      <w:pPr>
        <w:tabs>
          <w:tab w:val="left" w:pos="851"/>
        </w:tabs>
        <w:ind w:firstLine="709"/>
        <w:rPr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lastRenderedPageBreak/>
        <w:t>Реализация воспитательного потенциала классного руководства как особого вида педагогической деятельности, направлена, в первую очередь, на решение задач воспитания и социализации обучающихся, предусматривает:</w:t>
      </w:r>
    </w:p>
    <w:p w14:paraId="336C065F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14:paraId="523D4732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13E13D75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42FF6162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226FA5">
        <w:rPr>
          <w:color w:val="auto"/>
          <w:sz w:val="28"/>
          <w:szCs w:val="28"/>
        </w:rPr>
        <w:t>командообразование</w:t>
      </w:r>
      <w:proofErr w:type="spellEnd"/>
      <w:r w:rsidRPr="00226FA5">
        <w:rPr>
          <w:color w:val="auto"/>
          <w:sz w:val="28"/>
          <w:szCs w:val="28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14:paraId="5A47C910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0EF94A33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</w:t>
      </w:r>
      <w:proofErr w:type="spellStart"/>
      <w:r w:rsidRPr="00226FA5">
        <w:rPr>
          <w:color w:val="auto"/>
          <w:sz w:val="28"/>
          <w:szCs w:val="28"/>
        </w:rPr>
        <w:t>педагогм</w:t>
      </w:r>
      <w:proofErr w:type="spellEnd"/>
      <w:r w:rsidRPr="00226FA5">
        <w:rPr>
          <w:color w:val="auto"/>
          <w:sz w:val="28"/>
          <w:szCs w:val="28"/>
        </w:rPr>
        <w:t xml:space="preserve">-психологом; </w:t>
      </w:r>
    </w:p>
    <w:p w14:paraId="0CA042C6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7B2E5AE7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3C6239DE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регулярные консультации с учителями-предметниками, учителями-логопедами,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1F52CD7F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  <w:szCs w:val="28"/>
          <w:u w:val="single"/>
        </w:rPr>
      </w:pPr>
      <w:r w:rsidRPr="00226FA5">
        <w:rPr>
          <w:color w:val="auto"/>
          <w:sz w:val="28"/>
          <w:szCs w:val="28"/>
        </w:rPr>
        <w:t>привлечение учителей-предметников, учителей-логопедов, педагога-психолога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46A23E6E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 в учебе, речевом развитии, поведении и социальном взаимодействии, их положении в классе, жизни класса в целом, помощь родителям и иным членам семьи в </w:t>
      </w:r>
      <w:r w:rsidRPr="00226FA5">
        <w:rPr>
          <w:color w:val="auto"/>
          <w:sz w:val="28"/>
          <w:szCs w:val="28"/>
        </w:rPr>
        <w:lastRenderedPageBreak/>
        <w:t xml:space="preserve">отношениях с учителями, администрацией; </w:t>
      </w:r>
    </w:p>
    <w:p w14:paraId="5941CBC4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4C32F4D2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59E6F53A" w14:textId="77777777" w:rsidR="00B16502" w:rsidRPr="00226FA5" w:rsidRDefault="00B16502" w:rsidP="00226FA5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проведение в классе праздников, конкурсов, соревнований и т. п.</w:t>
      </w:r>
    </w:p>
    <w:p w14:paraId="0C5AA337" w14:textId="77777777" w:rsidR="00B16502" w:rsidRPr="00226FA5" w:rsidRDefault="00B16502" w:rsidP="00226FA5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0C343319" w14:textId="77777777" w:rsidR="00EC7630" w:rsidRPr="00226FA5" w:rsidRDefault="0040263E" w:rsidP="00226FA5">
      <w:pPr>
        <w:tabs>
          <w:tab w:val="left" w:pos="851"/>
        </w:tabs>
        <w:ind w:firstLine="709"/>
        <w:rPr>
          <w:i/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Основные школьные дела</w:t>
      </w:r>
    </w:p>
    <w:p w14:paraId="49990FD0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Реализация воспитательного потенциала основных школьных дел предусматрива</w:t>
      </w:r>
      <w:r w:rsidR="009E3EB6" w:rsidRPr="00226FA5">
        <w:rPr>
          <w:color w:val="auto"/>
          <w:sz w:val="28"/>
          <w:szCs w:val="28"/>
        </w:rPr>
        <w:t>ет</w:t>
      </w:r>
      <w:r w:rsidRPr="00226FA5">
        <w:rPr>
          <w:color w:val="auto"/>
          <w:sz w:val="28"/>
          <w:szCs w:val="28"/>
        </w:rPr>
        <w:t>:</w:t>
      </w:r>
    </w:p>
    <w:p w14:paraId="10006E37" w14:textId="77777777" w:rsidR="00EC7630" w:rsidRPr="00226FA5" w:rsidRDefault="0040263E" w:rsidP="00226FA5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7B90EAAD" w14:textId="77777777" w:rsidR="00EC7630" w:rsidRPr="00226FA5" w:rsidRDefault="0040263E" w:rsidP="00226FA5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участие </w:t>
      </w:r>
      <w:r w:rsidR="002D3ECA" w:rsidRPr="00226FA5">
        <w:rPr>
          <w:color w:val="auto"/>
          <w:sz w:val="28"/>
          <w:szCs w:val="28"/>
        </w:rPr>
        <w:t>во всероссийских акциях, посвящё</w:t>
      </w:r>
      <w:r w:rsidRPr="00226FA5">
        <w:rPr>
          <w:color w:val="auto"/>
          <w:sz w:val="28"/>
          <w:szCs w:val="28"/>
        </w:rPr>
        <w:t>нных значимым событиям в России, мире;</w:t>
      </w:r>
    </w:p>
    <w:p w14:paraId="0187DF9E" w14:textId="77777777" w:rsidR="00EC7630" w:rsidRPr="00226FA5" w:rsidRDefault="0040263E" w:rsidP="00226FA5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549A721C" w14:textId="77777777" w:rsidR="00EC7630" w:rsidRPr="00226FA5" w:rsidRDefault="0040263E" w:rsidP="00226FA5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4418817A" w14:textId="77777777" w:rsidR="00EC7630" w:rsidRPr="00226FA5" w:rsidRDefault="0040263E" w:rsidP="00226FA5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7B2BFA70" w14:textId="77777777" w:rsidR="00EC7630" w:rsidRPr="00226FA5" w:rsidRDefault="0040263E" w:rsidP="00226FA5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проводимые и организуемые совместно с семьями обучающихся праздники, фестивали, представления в связи с памятными</w:t>
      </w:r>
      <w:r w:rsidR="009E3EB6" w:rsidRPr="00226FA5">
        <w:rPr>
          <w:color w:val="auto"/>
          <w:sz w:val="28"/>
          <w:szCs w:val="28"/>
        </w:rPr>
        <w:t xml:space="preserve"> датами, значимыми событиями</w:t>
      </w:r>
      <w:r w:rsidRPr="00226FA5">
        <w:rPr>
          <w:color w:val="auto"/>
          <w:sz w:val="28"/>
          <w:szCs w:val="28"/>
        </w:rPr>
        <w:t>;</w:t>
      </w:r>
    </w:p>
    <w:p w14:paraId="613381B6" w14:textId="77777777" w:rsidR="00EC7630" w:rsidRPr="00226FA5" w:rsidRDefault="0040263E" w:rsidP="00226FA5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вовлечение по возможности</w:t>
      </w:r>
      <w:r w:rsidRPr="00226FA5">
        <w:rPr>
          <w:i/>
          <w:color w:val="auto"/>
          <w:sz w:val="28"/>
          <w:szCs w:val="28"/>
        </w:rPr>
        <w:t xml:space="preserve"> </w:t>
      </w:r>
      <w:r w:rsidRPr="00226FA5">
        <w:rPr>
          <w:color w:val="auto"/>
          <w:sz w:val="28"/>
          <w:szCs w:val="28"/>
        </w:rPr>
        <w:t>каждого обучающегося</w:t>
      </w:r>
      <w:r w:rsidR="00C972E7" w:rsidRPr="00226FA5">
        <w:rPr>
          <w:color w:val="auto"/>
          <w:sz w:val="28"/>
          <w:szCs w:val="28"/>
        </w:rPr>
        <w:t xml:space="preserve"> в школьные дела в разных ролях</w:t>
      </w:r>
      <w:r w:rsidRPr="00226FA5">
        <w:rPr>
          <w:color w:val="auto"/>
          <w:sz w:val="28"/>
          <w:szCs w:val="28"/>
        </w:rPr>
        <w:t xml:space="preserve"> </w:t>
      </w:r>
      <w:r w:rsidR="00C972E7" w:rsidRPr="00226FA5">
        <w:rPr>
          <w:color w:val="auto"/>
          <w:sz w:val="28"/>
          <w:szCs w:val="28"/>
        </w:rPr>
        <w:t>(</w:t>
      </w:r>
      <w:r w:rsidRPr="00226FA5">
        <w:rPr>
          <w:color w:val="auto"/>
          <w:sz w:val="28"/>
          <w:szCs w:val="28"/>
        </w:rPr>
        <w:t xml:space="preserve">исполнителей, </w:t>
      </w:r>
      <w:r w:rsidR="009E3EB6" w:rsidRPr="00226FA5">
        <w:rPr>
          <w:color w:val="auto"/>
          <w:sz w:val="28"/>
          <w:szCs w:val="28"/>
        </w:rPr>
        <w:t>ведущих, декораторов</w:t>
      </w:r>
      <w:r w:rsidRPr="00226FA5">
        <w:rPr>
          <w:color w:val="auto"/>
          <w:sz w:val="28"/>
          <w:szCs w:val="28"/>
        </w:rPr>
        <w:t>, ответственных за костюмы и оборудование, за приглашение и встречу гостей и т. д.</w:t>
      </w:r>
      <w:r w:rsidR="00C972E7" w:rsidRPr="00226FA5">
        <w:rPr>
          <w:color w:val="auto"/>
          <w:sz w:val="28"/>
          <w:szCs w:val="28"/>
        </w:rPr>
        <w:t>)</w:t>
      </w:r>
      <w:r w:rsidRPr="00226FA5">
        <w:rPr>
          <w:color w:val="auto"/>
          <w:sz w:val="28"/>
          <w:szCs w:val="28"/>
        </w:rPr>
        <w:t>, помощь обучающимся в освоении навыков подготовки, проведения, анализа общешкольных дел;</w:t>
      </w:r>
    </w:p>
    <w:p w14:paraId="10041A08" w14:textId="77777777" w:rsidR="00EC7630" w:rsidRPr="00226FA5" w:rsidRDefault="0040263E" w:rsidP="00226FA5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08676280" w14:textId="77777777" w:rsidR="00EC7630" w:rsidRPr="00226FA5" w:rsidRDefault="0040263E" w:rsidP="00226FA5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Внешкольные мероприятия</w:t>
      </w:r>
    </w:p>
    <w:p w14:paraId="013A87D2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Реализация воспитательного потенциала внешкольных мероприятий предусматрива</w:t>
      </w:r>
      <w:r w:rsidR="009E3EB6" w:rsidRPr="00226FA5">
        <w:rPr>
          <w:color w:val="auto"/>
          <w:sz w:val="28"/>
          <w:szCs w:val="28"/>
        </w:rPr>
        <w:t>ет</w:t>
      </w:r>
      <w:r w:rsidRPr="00226FA5">
        <w:rPr>
          <w:color w:val="auto"/>
          <w:sz w:val="28"/>
          <w:szCs w:val="28"/>
        </w:rPr>
        <w:t>:</w:t>
      </w:r>
    </w:p>
    <w:p w14:paraId="3D79230F" w14:textId="77777777" w:rsidR="00EC7630" w:rsidRPr="00226FA5" w:rsidRDefault="0040263E" w:rsidP="00226FA5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gramStart"/>
      <w:r w:rsidRPr="00226FA5">
        <w:rPr>
          <w:color w:val="auto"/>
          <w:sz w:val="28"/>
          <w:szCs w:val="28"/>
        </w:rPr>
        <w:lastRenderedPageBreak/>
        <w:t>общие внешкольные мероприятия</w:t>
      </w:r>
      <w:proofErr w:type="gramEnd"/>
      <w:r w:rsidR="009E3EB6" w:rsidRPr="00226FA5">
        <w:rPr>
          <w:color w:val="auto"/>
          <w:sz w:val="28"/>
          <w:szCs w:val="28"/>
        </w:rPr>
        <w:t xml:space="preserve"> </w:t>
      </w:r>
      <w:r w:rsidRPr="00226FA5">
        <w:rPr>
          <w:color w:val="auto"/>
          <w:sz w:val="28"/>
          <w:szCs w:val="28"/>
        </w:rPr>
        <w:t xml:space="preserve">организуемые </w:t>
      </w:r>
      <w:r w:rsidR="009E3EB6" w:rsidRPr="00226FA5">
        <w:rPr>
          <w:color w:val="auto"/>
          <w:sz w:val="28"/>
          <w:szCs w:val="28"/>
        </w:rPr>
        <w:t>в</w:t>
      </w:r>
      <w:r w:rsidRPr="00226FA5">
        <w:rPr>
          <w:color w:val="auto"/>
          <w:sz w:val="28"/>
          <w:szCs w:val="28"/>
        </w:rPr>
        <w:t xml:space="preserve"> общеобразовательной организации;</w:t>
      </w:r>
    </w:p>
    <w:p w14:paraId="6B42D0E3" w14:textId="77777777" w:rsidR="00EC7630" w:rsidRPr="00226FA5" w:rsidRDefault="0040263E" w:rsidP="00226FA5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226FA5">
        <w:rPr>
          <w:i/>
          <w:color w:val="auto"/>
          <w:sz w:val="28"/>
          <w:szCs w:val="28"/>
        </w:rPr>
        <w:t xml:space="preserve"> </w:t>
      </w:r>
      <w:r w:rsidRPr="00226FA5">
        <w:rPr>
          <w:color w:val="auto"/>
          <w:sz w:val="28"/>
          <w:szCs w:val="28"/>
        </w:rPr>
        <w:t>учебным предметам, курсам, модулям;</w:t>
      </w:r>
    </w:p>
    <w:p w14:paraId="7D5482FB" w14:textId="77777777" w:rsidR="00EC7630" w:rsidRPr="00226FA5" w:rsidRDefault="0040263E" w:rsidP="00226FA5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экскурсии, походы выходного дня (в музей, картинную галерею, т</w:t>
      </w:r>
      <w:r w:rsidR="009E3EB6" w:rsidRPr="00226FA5">
        <w:rPr>
          <w:color w:val="auto"/>
          <w:sz w:val="28"/>
          <w:szCs w:val="28"/>
        </w:rPr>
        <w:t>еатр</w:t>
      </w:r>
      <w:r w:rsidRPr="00226FA5">
        <w:rPr>
          <w:color w:val="auto"/>
          <w:sz w:val="28"/>
          <w:szCs w:val="28"/>
        </w:rPr>
        <w:t>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2E31D464" w14:textId="77777777" w:rsidR="00EC7630" w:rsidRPr="00226FA5" w:rsidRDefault="0040263E" w:rsidP="00226FA5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литературные, исторические, экологические и другие походы, экскур</w:t>
      </w:r>
      <w:r w:rsidR="009E3EB6" w:rsidRPr="00226FA5">
        <w:rPr>
          <w:color w:val="auto"/>
          <w:sz w:val="28"/>
          <w:szCs w:val="28"/>
        </w:rPr>
        <w:t>сии</w:t>
      </w:r>
      <w:r w:rsidRPr="00226FA5">
        <w:rPr>
          <w:color w:val="auto"/>
          <w:sz w:val="28"/>
          <w:szCs w:val="28"/>
        </w:rPr>
        <w:t xml:space="preserve">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48ADC7E2" w14:textId="77777777" w:rsidR="00EC7630" w:rsidRPr="00226FA5" w:rsidRDefault="00EC7630" w:rsidP="00226FA5">
      <w:pPr>
        <w:tabs>
          <w:tab w:val="left" w:pos="851"/>
          <w:tab w:val="left" w:pos="993"/>
        </w:tabs>
        <w:ind w:left="709"/>
        <w:rPr>
          <w:color w:val="auto"/>
          <w:sz w:val="28"/>
          <w:szCs w:val="28"/>
        </w:rPr>
      </w:pPr>
    </w:p>
    <w:p w14:paraId="4DDA14D9" w14:textId="77777777" w:rsidR="00EC7630" w:rsidRPr="00226FA5" w:rsidRDefault="0040263E" w:rsidP="00226FA5">
      <w:pPr>
        <w:tabs>
          <w:tab w:val="left" w:pos="851"/>
          <w:tab w:val="left" w:pos="2977"/>
        </w:tabs>
        <w:ind w:firstLine="709"/>
        <w:rPr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Организация предметно-пространственной среды</w:t>
      </w:r>
    </w:p>
    <w:p w14:paraId="425EAA50" w14:textId="77777777" w:rsidR="00EC7630" w:rsidRPr="00226FA5" w:rsidRDefault="0040263E" w:rsidP="00226FA5">
      <w:pPr>
        <w:tabs>
          <w:tab w:val="left" w:pos="851"/>
          <w:tab w:val="left" w:pos="2977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Реализация воспитательного потенциала предметно-пространственной </w:t>
      </w:r>
      <w:r w:rsidR="009E3EB6" w:rsidRPr="00226FA5">
        <w:rPr>
          <w:color w:val="auto"/>
          <w:sz w:val="28"/>
          <w:szCs w:val="28"/>
        </w:rPr>
        <w:t>предполагает</w:t>
      </w:r>
      <w:r w:rsidRPr="00226FA5">
        <w:rPr>
          <w:color w:val="auto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9E3EB6" w:rsidRPr="00226FA5">
        <w:rPr>
          <w:color w:val="auto"/>
          <w:sz w:val="28"/>
          <w:szCs w:val="28"/>
        </w:rPr>
        <w:t>:</w:t>
      </w:r>
    </w:p>
    <w:p w14:paraId="44B8A4F7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оформление внешнего вида здания, фасада, холла при входе</w:t>
      </w:r>
      <w:bookmarkStart w:id="11" w:name="_Hlk106819027"/>
      <w:r w:rsidRPr="00226FA5">
        <w:rPr>
          <w:color w:val="auto"/>
          <w:sz w:val="28"/>
          <w:szCs w:val="28"/>
        </w:rPr>
        <w:t xml:space="preserve"> в общеобразовательную организацию</w:t>
      </w:r>
      <w:bookmarkEnd w:id="11"/>
      <w:r w:rsidRPr="00226FA5">
        <w:rPr>
          <w:color w:val="auto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226FA5">
        <w:rPr>
          <w:color w:val="auto"/>
          <w:sz w:val="28"/>
          <w:szCs w:val="28"/>
        </w:rPr>
        <w:t>герб), изображениями символики Р</w:t>
      </w:r>
      <w:r w:rsidRPr="00226FA5">
        <w:rPr>
          <w:color w:val="auto"/>
          <w:sz w:val="28"/>
          <w:szCs w:val="28"/>
        </w:rPr>
        <w:t>оссийского государства в разные периоды тысячелетней истории, исторической символики региона;</w:t>
      </w:r>
    </w:p>
    <w:p w14:paraId="7A9D72C4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0548BDA5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портретов выдающихся государственных деятелей России, деятелей культуры, науки, искусства, военных, героев и защитников Отечества;</w:t>
      </w:r>
    </w:p>
    <w:p w14:paraId="52A020E8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641B466F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гражданско-</w:t>
      </w:r>
      <w:r w:rsidRPr="00226FA5">
        <w:rPr>
          <w:color w:val="auto"/>
          <w:sz w:val="28"/>
          <w:szCs w:val="28"/>
        </w:rPr>
        <w:lastRenderedPageBreak/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056A0E95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50BE2014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28E170B7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226FA5">
        <w:rPr>
          <w:color w:val="auto"/>
          <w:sz w:val="28"/>
          <w:szCs w:val="28"/>
        </w:rPr>
        <w:t>ых рекреационных зон, озеленение</w:t>
      </w:r>
      <w:r w:rsidRPr="00226FA5">
        <w:rPr>
          <w:color w:val="auto"/>
          <w:sz w:val="28"/>
          <w:szCs w:val="28"/>
        </w:rPr>
        <w:t xml:space="preserve"> территории при общеобразовательной организации;</w:t>
      </w:r>
    </w:p>
    <w:p w14:paraId="6BADE0F6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089C3E53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деятельность классных руководителей </w:t>
      </w:r>
      <w:r w:rsidR="006A6034" w:rsidRPr="00226FA5">
        <w:rPr>
          <w:color w:val="auto"/>
          <w:sz w:val="28"/>
          <w:szCs w:val="28"/>
        </w:rPr>
        <w:t xml:space="preserve">и других педагогов </w:t>
      </w:r>
      <w:r w:rsidRPr="00226FA5">
        <w:rPr>
          <w:color w:val="auto"/>
          <w:sz w:val="28"/>
          <w:szCs w:val="28"/>
        </w:rPr>
        <w:t xml:space="preserve">вместе с обучающимися, их родителями по благоустройству, оформлению школьных </w:t>
      </w:r>
      <w:r w:rsidR="009E3EB6" w:rsidRPr="00226FA5">
        <w:rPr>
          <w:color w:val="auto"/>
          <w:sz w:val="28"/>
          <w:szCs w:val="28"/>
        </w:rPr>
        <w:t>классов</w:t>
      </w:r>
      <w:r w:rsidRPr="00226FA5">
        <w:rPr>
          <w:color w:val="auto"/>
          <w:sz w:val="28"/>
          <w:szCs w:val="28"/>
        </w:rPr>
        <w:t xml:space="preserve">, пришкольной территории; </w:t>
      </w:r>
    </w:p>
    <w:p w14:paraId="6D0F9A7D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A6B14A" w14:textId="77777777" w:rsidR="00EC7630" w:rsidRPr="00226FA5" w:rsidRDefault="0040263E" w:rsidP="00226FA5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разработку</w:t>
      </w:r>
      <w:r w:rsidR="000103DA" w:rsidRPr="00226FA5">
        <w:rPr>
          <w:color w:val="auto"/>
          <w:sz w:val="28"/>
          <w:szCs w:val="28"/>
        </w:rPr>
        <w:t xml:space="preserve"> и обновление материалов (стендов, плакатов, инсталляций</w:t>
      </w:r>
      <w:r w:rsidRPr="00226FA5">
        <w:rPr>
          <w:color w:val="auto"/>
          <w:sz w:val="28"/>
          <w:szCs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37EC0B5F" w14:textId="77777777" w:rsidR="00EC7630" w:rsidRPr="00226FA5" w:rsidRDefault="0040263E" w:rsidP="00226FA5">
      <w:pPr>
        <w:tabs>
          <w:tab w:val="left" w:pos="993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57D0AC8" w14:textId="77777777" w:rsidR="009E3EB6" w:rsidRPr="00226FA5" w:rsidRDefault="009E3EB6" w:rsidP="00226FA5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</w:p>
    <w:p w14:paraId="5913A19A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Взаимодействие с родителями (законными представителями)</w:t>
      </w:r>
    </w:p>
    <w:p w14:paraId="612B7007" w14:textId="77777777" w:rsidR="00EC7630" w:rsidRPr="00226FA5" w:rsidRDefault="0040263E" w:rsidP="00226FA5">
      <w:pPr>
        <w:tabs>
          <w:tab w:val="left" w:pos="851"/>
        </w:tabs>
        <w:ind w:firstLine="709"/>
        <w:rPr>
          <w:i/>
          <w:color w:val="auto"/>
          <w:sz w:val="28"/>
          <w:szCs w:val="28"/>
        </w:rPr>
      </w:pPr>
      <w:r w:rsidRPr="00226FA5">
        <w:rPr>
          <w:i/>
          <w:color w:val="auto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9E3EB6" w:rsidRPr="00226FA5">
        <w:rPr>
          <w:i/>
          <w:color w:val="auto"/>
          <w:sz w:val="28"/>
          <w:szCs w:val="28"/>
        </w:rPr>
        <w:t>реализуется через</w:t>
      </w:r>
      <w:r w:rsidRPr="00226FA5">
        <w:rPr>
          <w:i/>
          <w:color w:val="auto"/>
          <w:sz w:val="28"/>
          <w:szCs w:val="28"/>
        </w:rPr>
        <w:t>:</w:t>
      </w:r>
    </w:p>
    <w:p w14:paraId="5A75A9A3" w14:textId="77777777" w:rsidR="00EC7630" w:rsidRPr="00226FA5" w:rsidRDefault="0040263E" w:rsidP="00226FA5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6EF9BE09" w14:textId="77777777" w:rsidR="00EC7630" w:rsidRPr="00226FA5" w:rsidRDefault="0040263E" w:rsidP="00226FA5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DFC47B7" w14:textId="77777777" w:rsidR="00EC7630" w:rsidRPr="00226FA5" w:rsidRDefault="0040263E" w:rsidP="00226FA5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</w:t>
      </w:r>
      <w:r w:rsidR="00352511" w:rsidRPr="00226FA5">
        <w:rPr>
          <w:color w:val="auto"/>
          <w:sz w:val="28"/>
          <w:szCs w:val="28"/>
        </w:rPr>
        <w:t>ания, консультации психологов, учителей-логопедов</w:t>
      </w:r>
      <w:r w:rsidRPr="00226FA5">
        <w:rPr>
          <w:color w:val="auto"/>
          <w:sz w:val="28"/>
          <w:szCs w:val="28"/>
        </w:rPr>
        <w:t xml:space="preserve">, социальных </w:t>
      </w:r>
      <w:r w:rsidR="00352511" w:rsidRPr="00226FA5">
        <w:rPr>
          <w:color w:val="auto"/>
          <w:sz w:val="28"/>
          <w:szCs w:val="28"/>
        </w:rPr>
        <w:lastRenderedPageBreak/>
        <w:t>педагогов</w:t>
      </w:r>
      <w:r w:rsidRPr="00226FA5">
        <w:rPr>
          <w:color w:val="auto"/>
          <w:sz w:val="28"/>
          <w:szCs w:val="28"/>
        </w:rPr>
        <w:t xml:space="preserve">, обмениваться опытом;  </w:t>
      </w:r>
    </w:p>
    <w:p w14:paraId="52583FC6" w14:textId="77777777" w:rsidR="00EC7630" w:rsidRPr="00226FA5" w:rsidRDefault="0040263E" w:rsidP="00226FA5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1E93785B" w14:textId="77777777" w:rsidR="00EC7630" w:rsidRPr="00226FA5" w:rsidRDefault="0040263E" w:rsidP="00226FA5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226FA5">
        <w:rPr>
          <w:i/>
          <w:color w:val="auto"/>
          <w:sz w:val="28"/>
          <w:szCs w:val="28"/>
        </w:rPr>
        <w:t xml:space="preserve"> </w:t>
      </w:r>
      <w:r w:rsidRPr="00226FA5">
        <w:rPr>
          <w:color w:val="auto"/>
          <w:sz w:val="28"/>
          <w:szCs w:val="28"/>
        </w:rPr>
        <w:t>в соответствии с порядком привлечения родителей (законных представителей);</w:t>
      </w:r>
    </w:p>
    <w:p w14:paraId="1A7D0457" w14:textId="77777777" w:rsidR="00EC7630" w:rsidRPr="00226FA5" w:rsidRDefault="0040263E" w:rsidP="00226FA5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491C49CF" w14:textId="77777777" w:rsidR="00EC7630" w:rsidRPr="00226FA5" w:rsidRDefault="0040263E" w:rsidP="00226FA5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2" w:name="_Hlk85440179"/>
      <w:bookmarkEnd w:id="12"/>
    </w:p>
    <w:p w14:paraId="5D48599F" w14:textId="77777777" w:rsidR="00EC7630" w:rsidRPr="00226FA5" w:rsidRDefault="0040263E" w:rsidP="00226FA5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Профилактика и безопасность</w:t>
      </w:r>
    </w:p>
    <w:p w14:paraId="3BA31748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</w:t>
      </w:r>
      <w:r w:rsidR="00352511" w:rsidRPr="00226FA5">
        <w:rPr>
          <w:color w:val="auto"/>
          <w:sz w:val="28"/>
          <w:szCs w:val="28"/>
        </w:rPr>
        <w:t xml:space="preserve"> осуществляется через</w:t>
      </w:r>
      <w:r w:rsidRPr="00226FA5">
        <w:rPr>
          <w:color w:val="auto"/>
          <w:sz w:val="28"/>
          <w:szCs w:val="28"/>
        </w:rPr>
        <w:t>:</w:t>
      </w:r>
    </w:p>
    <w:p w14:paraId="7AC0FBEC" w14:textId="77777777" w:rsidR="00EC7630" w:rsidRPr="00226FA5" w:rsidRDefault="0040263E" w:rsidP="00226FA5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 w:rsidRPr="00226FA5">
        <w:rPr>
          <w:i/>
          <w:color w:val="auto"/>
          <w:sz w:val="28"/>
          <w:szCs w:val="28"/>
        </w:rPr>
        <w:t xml:space="preserve"> </w:t>
      </w:r>
      <w:r w:rsidRPr="00226FA5">
        <w:rPr>
          <w:color w:val="auto"/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88D739C" w14:textId="77777777" w:rsidR="00EC7630" w:rsidRPr="00226FA5" w:rsidRDefault="0040263E" w:rsidP="00226FA5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59910A5" w14:textId="77777777" w:rsidR="00EC7630" w:rsidRPr="00226FA5" w:rsidRDefault="0040263E" w:rsidP="00226FA5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(</w:t>
      </w:r>
      <w:r w:rsidR="00352511" w:rsidRPr="00226FA5">
        <w:rPr>
          <w:color w:val="auto"/>
          <w:sz w:val="28"/>
          <w:szCs w:val="28"/>
        </w:rPr>
        <w:t>педагога-</w:t>
      </w:r>
      <w:r w:rsidRPr="00226FA5">
        <w:rPr>
          <w:color w:val="auto"/>
          <w:sz w:val="28"/>
          <w:szCs w:val="28"/>
        </w:rPr>
        <w:t>психолог</w:t>
      </w:r>
      <w:r w:rsidR="00352511" w:rsidRPr="00226FA5">
        <w:rPr>
          <w:color w:val="auto"/>
          <w:sz w:val="28"/>
          <w:szCs w:val="28"/>
        </w:rPr>
        <w:t>а, социального педагога, воспитателя) и с привлечением работников</w:t>
      </w:r>
      <w:r w:rsidRPr="00226FA5">
        <w:rPr>
          <w:color w:val="auto"/>
          <w:sz w:val="28"/>
          <w:szCs w:val="28"/>
        </w:rPr>
        <w:t xml:space="preserve"> </w:t>
      </w:r>
      <w:r w:rsidR="00352511" w:rsidRPr="00226FA5">
        <w:rPr>
          <w:color w:val="auto"/>
          <w:sz w:val="28"/>
          <w:szCs w:val="28"/>
        </w:rPr>
        <w:t>сторонних организаций (</w:t>
      </w:r>
      <w:r w:rsidRPr="00226FA5">
        <w:rPr>
          <w:color w:val="auto"/>
          <w:sz w:val="28"/>
          <w:szCs w:val="28"/>
        </w:rPr>
        <w:t>правоохран</w:t>
      </w:r>
      <w:r w:rsidR="00352511" w:rsidRPr="00226FA5">
        <w:rPr>
          <w:color w:val="auto"/>
          <w:sz w:val="28"/>
          <w:szCs w:val="28"/>
        </w:rPr>
        <w:t>ительных органов, опеки и др.)</w:t>
      </w:r>
      <w:r w:rsidRPr="00226FA5">
        <w:rPr>
          <w:color w:val="auto"/>
          <w:sz w:val="28"/>
          <w:szCs w:val="28"/>
        </w:rPr>
        <w:t xml:space="preserve">; </w:t>
      </w:r>
    </w:p>
    <w:p w14:paraId="1C207624" w14:textId="77777777" w:rsidR="00EC7630" w:rsidRPr="00226FA5" w:rsidRDefault="0040263E" w:rsidP="00226FA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организацию межведомственного взаимодействия;</w:t>
      </w:r>
    </w:p>
    <w:p w14:paraId="246101A5" w14:textId="77777777" w:rsidR="00EC7630" w:rsidRPr="00226FA5" w:rsidRDefault="0040263E" w:rsidP="00226FA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226FA5">
        <w:rPr>
          <w:i/>
          <w:color w:val="auto"/>
          <w:sz w:val="28"/>
          <w:szCs w:val="28"/>
        </w:rPr>
        <w:t xml:space="preserve"> </w:t>
      </w:r>
      <w:r w:rsidRPr="00226FA5">
        <w:rPr>
          <w:color w:val="auto"/>
          <w:sz w:val="28"/>
          <w:szCs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226FA5">
        <w:rPr>
          <w:color w:val="auto"/>
          <w:sz w:val="28"/>
          <w:szCs w:val="28"/>
        </w:rPr>
        <w:t>, вовлечения в деструктивные детские</w:t>
      </w:r>
      <w:r w:rsidR="007455F4" w:rsidRPr="00226FA5">
        <w:rPr>
          <w:color w:val="auto"/>
          <w:sz w:val="28"/>
          <w:szCs w:val="28"/>
        </w:rPr>
        <w:t xml:space="preserve"> и</w:t>
      </w:r>
      <w:r w:rsidR="00F33AAF" w:rsidRPr="00226FA5">
        <w:rPr>
          <w:color w:val="auto"/>
          <w:sz w:val="28"/>
          <w:szCs w:val="28"/>
        </w:rPr>
        <w:t xml:space="preserve"> молодёжные объединения, культы, субкультуры, группы в социальных сетях</w:t>
      </w:r>
      <w:r w:rsidR="00D1313A" w:rsidRPr="00226FA5">
        <w:rPr>
          <w:color w:val="auto"/>
          <w:sz w:val="28"/>
          <w:szCs w:val="28"/>
        </w:rPr>
        <w:t>;</w:t>
      </w:r>
      <w:r w:rsidR="00F33AAF" w:rsidRPr="00226FA5">
        <w:rPr>
          <w:color w:val="auto"/>
          <w:sz w:val="28"/>
          <w:szCs w:val="28"/>
        </w:rPr>
        <w:t xml:space="preserve"> по </w:t>
      </w:r>
      <w:r w:rsidR="00310FFD" w:rsidRPr="00226FA5">
        <w:rPr>
          <w:color w:val="auto"/>
          <w:sz w:val="28"/>
          <w:szCs w:val="28"/>
        </w:rPr>
        <w:t>безопасност</w:t>
      </w:r>
      <w:r w:rsidR="00F33AAF" w:rsidRPr="00226FA5">
        <w:rPr>
          <w:color w:val="auto"/>
          <w:sz w:val="28"/>
          <w:szCs w:val="28"/>
        </w:rPr>
        <w:t xml:space="preserve">и </w:t>
      </w:r>
      <w:r w:rsidR="00310FFD" w:rsidRPr="00226FA5">
        <w:rPr>
          <w:color w:val="auto"/>
          <w:sz w:val="28"/>
          <w:szCs w:val="28"/>
        </w:rPr>
        <w:t>в цифровой среде</w:t>
      </w:r>
      <w:r w:rsidR="00F33AAF" w:rsidRPr="00226FA5">
        <w:rPr>
          <w:color w:val="auto"/>
          <w:sz w:val="28"/>
          <w:szCs w:val="28"/>
        </w:rPr>
        <w:t xml:space="preserve">, на транспорте, на воде, </w:t>
      </w:r>
      <w:r w:rsidR="00962233" w:rsidRPr="00226FA5">
        <w:rPr>
          <w:color w:val="auto"/>
          <w:sz w:val="28"/>
          <w:szCs w:val="28"/>
        </w:rPr>
        <w:t xml:space="preserve">безопасности </w:t>
      </w:r>
      <w:r w:rsidR="00310FFD" w:rsidRPr="00226FA5">
        <w:rPr>
          <w:color w:val="auto"/>
          <w:sz w:val="28"/>
          <w:szCs w:val="28"/>
        </w:rPr>
        <w:t>дорожного движения</w:t>
      </w:r>
      <w:r w:rsidR="00F33AAF" w:rsidRPr="00226FA5">
        <w:rPr>
          <w:color w:val="auto"/>
          <w:sz w:val="28"/>
          <w:szCs w:val="28"/>
        </w:rPr>
        <w:t xml:space="preserve">, </w:t>
      </w:r>
      <w:r w:rsidR="00310FFD" w:rsidRPr="00226FA5">
        <w:rPr>
          <w:color w:val="auto"/>
          <w:sz w:val="28"/>
          <w:szCs w:val="28"/>
        </w:rPr>
        <w:t>противопожарн</w:t>
      </w:r>
      <w:r w:rsidR="00F33AAF" w:rsidRPr="00226FA5">
        <w:rPr>
          <w:color w:val="auto"/>
          <w:sz w:val="28"/>
          <w:szCs w:val="28"/>
        </w:rPr>
        <w:t>ой</w:t>
      </w:r>
      <w:r w:rsidR="00310FFD" w:rsidRPr="00226FA5">
        <w:rPr>
          <w:color w:val="auto"/>
          <w:sz w:val="28"/>
          <w:szCs w:val="28"/>
        </w:rPr>
        <w:t xml:space="preserve"> безопасност</w:t>
      </w:r>
      <w:r w:rsidR="00F33AAF" w:rsidRPr="00226FA5">
        <w:rPr>
          <w:color w:val="auto"/>
          <w:sz w:val="28"/>
          <w:szCs w:val="28"/>
        </w:rPr>
        <w:t xml:space="preserve">и, </w:t>
      </w:r>
      <w:r w:rsidR="007455F4" w:rsidRPr="00226FA5">
        <w:rPr>
          <w:color w:val="auto"/>
          <w:sz w:val="28"/>
          <w:szCs w:val="28"/>
        </w:rPr>
        <w:t xml:space="preserve">антитеррористической и антиэкстремистской безопасности, гражданской обороне </w:t>
      </w:r>
      <w:r w:rsidRPr="00226FA5">
        <w:rPr>
          <w:color w:val="auto"/>
          <w:sz w:val="28"/>
          <w:szCs w:val="28"/>
        </w:rPr>
        <w:t>и т. д.);</w:t>
      </w:r>
    </w:p>
    <w:p w14:paraId="3888E41E" w14:textId="77777777" w:rsidR="00EC7630" w:rsidRPr="00226FA5" w:rsidRDefault="0040263E" w:rsidP="00226FA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r w:rsidR="00F67EA0" w:rsidRPr="00226FA5">
        <w:rPr>
          <w:color w:val="auto"/>
          <w:sz w:val="28"/>
          <w:szCs w:val="28"/>
        </w:rPr>
        <w:t>девиантному поведению — познания (путешествия), испытания себя (спорт), значимого</w:t>
      </w:r>
      <w:r w:rsidR="00735686" w:rsidRPr="00226FA5">
        <w:rPr>
          <w:color w:val="auto"/>
          <w:sz w:val="28"/>
          <w:szCs w:val="28"/>
        </w:rPr>
        <w:t xml:space="preserve"> общения</w:t>
      </w:r>
      <w:r w:rsidR="00F67EA0" w:rsidRPr="00226FA5">
        <w:rPr>
          <w:color w:val="auto"/>
          <w:sz w:val="28"/>
          <w:szCs w:val="28"/>
        </w:rPr>
        <w:t xml:space="preserve">, </w:t>
      </w:r>
      <w:proofErr w:type="gramStart"/>
      <w:r w:rsidR="00F67EA0" w:rsidRPr="00226FA5">
        <w:rPr>
          <w:color w:val="auto"/>
          <w:sz w:val="28"/>
          <w:szCs w:val="28"/>
        </w:rPr>
        <w:t>творчества</w:t>
      </w:r>
      <w:r w:rsidR="00352511" w:rsidRPr="00226FA5">
        <w:rPr>
          <w:color w:val="auto"/>
          <w:sz w:val="28"/>
          <w:szCs w:val="28"/>
        </w:rPr>
        <w:t xml:space="preserve"> </w:t>
      </w:r>
      <w:r w:rsidR="00F67EA0" w:rsidRPr="00226FA5">
        <w:rPr>
          <w:color w:val="auto"/>
          <w:sz w:val="28"/>
          <w:szCs w:val="28"/>
        </w:rPr>
        <w:t xml:space="preserve"> </w:t>
      </w:r>
      <w:r w:rsidR="00352511" w:rsidRPr="00226FA5">
        <w:rPr>
          <w:color w:val="auto"/>
          <w:sz w:val="28"/>
          <w:szCs w:val="28"/>
        </w:rPr>
        <w:t>и</w:t>
      </w:r>
      <w:proofErr w:type="gramEnd"/>
      <w:r w:rsidR="00352511" w:rsidRPr="00226FA5">
        <w:rPr>
          <w:color w:val="auto"/>
          <w:sz w:val="28"/>
          <w:szCs w:val="28"/>
        </w:rPr>
        <w:t xml:space="preserve"> др.</w:t>
      </w:r>
      <w:r w:rsidRPr="00226FA5">
        <w:rPr>
          <w:color w:val="auto"/>
          <w:sz w:val="28"/>
          <w:szCs w:val="28"/>
        </w:rPr>
        <w:t>;</w:t>
      </w:r>
    </w:p>
    <w:p w14:paraId="76A4302E" w14:textId="77777777" w:rsidR="00EC7630" w:rsidRPr="00226FA5" w:rsidRDefault="0040263E" w:rsidP="00226FA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</w:t>
      </w:r>
      <w:r w:rsidRPr="00226FA5">
        <w:rPr>
          <w:color w:val="auto"/>
          <w:sz w:val="28"/>
          <w:szCs w:val="28"/>
        </w:rPr>
        <w:lastRenderedPageBreak/>
        <w:t xml:space="preserve">(слабоуспевающие, социально запущенные, социально </w:t>
      </w:r>
      <w:r w:rsidR="00352511" w:rsidRPr="00226FA5">
        <w:rPr>
          <w:color w:val="auto"/>
          <w:sz w:val="28"/>
          <w:szCs w:val="28"/>
        </w:rPr>
        <w:t xml:space="preserve">неадаптированные дети-мигранты </w:t>
      </w:r>
      <w:r w:rsidRPr="00226FA5">
        <w:rPr>
          <w:color w:val="auto"/>
          <w:sz w:val="28"/>
          <w:szCs w:val="28"/>
        </w:rPr>
        <w:t>и т. д.).</w:t>
      </w:r>
    </w:p>
    <w:p w14:paraId="13D95A63" w14:textId="77777777" w:rsidR="00352511" w:rsidRPr="00226FA5" w:rsidRDefault="00352511" w:rsidP="00226FA5">
      <w:pPr>
        <w:ind w:firstLine="709"/>
        <w:rPr>
          <w:b/>
          <w:color w:val="auto"/>
          <w:sz w:val="28"/>
          <w:szCs w:val="28"/>
        </w:rPr>
      </w:pPr>
    </w:p>
    <w:p w14:paraId="146D3D3E" w14:textId="77777777" w:rsidR="00EC7630" w:rsidRPr="00226FA5" w:rsidRDefault="0040263E" w:rsidP="00226FA5">
      <w:pPr>
        <w:ind w:firstLine="709"/>
        <w:rPr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 xml:space="preserve">Социальное </w:t>
      </w:r>
      <w:r w:rsidR="00352511" w:rsidRPr="00226FA5">
        <w:rPr>
          <w:b/>
          <w:color w:val="auto"/>
          <w:sz w:val="28"/>
          <w:szCs w:val="28"/>
        </w:rPr>
        <w:t xml:space="preserve">взаимодействие и </w:t>
      </w:r>
      <w:r w:rsidRPr="00226FA5">
        <w:rPr>
          <w:b/>
          <w:color w:val="auto"/>
          <w:sz w:val="28"/>
          <w:szCs w:val="28"/>
        </w:rPr>
        <w:t>партнёрство</w:t>
      </w:r>
    </w:p>
    <w:p w14:paraId="3DD32C9F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Реализация воспитательного потенциала социального партнёрства </w:t>
      </w:r>
      <w:r w:rsidR="00352511" w:rsidRPr="00226FA5">
        <w:rPr>
          <w:color w:val="auto"/>
          <w:sz w:val="28"/>
          <w:szCs w:val="28"/>
        </w:rPr>
        <w:t xml:space="preserve">и взаимодействия </w:t>
      </w:r>
      <w:r w:rsidRPr="00226FA5">
        <w:rPr>
          <w:color w:val="auto"/>
          <w:sz w:val="28"/>
          <w:szCs w:val="28"/>
        </w:rPr>
        <w:t>предусматрива</w:t>
      </w:r>
      <w:r w:rsidR="00352511" w:rsidRPr="00226FA5">
        <w:rPr>
          <w:color w:val="auto"/>
          <w:sz w:val="28"/>
          <w:szCs w:val="28"/>
        </w:rPr>
        <w:t>е</w:t>
      </w:r>
      <w:r w:rsidRPr="00226FA5">
        <w:rPr>
          <w:color w:val="auto"/>
          <w:sz w:val="28"/>
          <w:szCs w:val="28"/>
        </w:rPr>
        <w:t>т:</w:t>
      </w:r>
    </w:p>
    <w:p w14:paraId="696392F8" w14:textId="77777777" w:rsidR="00EC7630" w:rsidRPr="00226FA5" w:rsidRDefault="0040263E" w:rsidP="00226FA5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(школьные праздники, торжественные мероприятия и т. п.);</w:t>
      </w:r>
    </w:p>
    <w:p w14:paraId="2C0A31AD" w14:textId="77777777" w:rsidR="00EC7630" w:rsidRPr="00226FA5" w:rsidRDefault="0040263E" w:rsidP="00226FA5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1E207DCF" w14:textId="77777777" w:rsidR="00EC7630" w:rsidRPr="00226FA5" w:rsidRDefault="00D61159" w:rsidP="00226FA5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реализация </w:t>
      </w:r>
      <w:r w:rsidR="0040263E" w:rsidRPr="00226FA5">
        <w:rPr>
          <w:color w:val="auto"/>
          <w:sz w:val="28"/>
          <w:szCs w:val="28"/>
        </w:rPr>
        <w:t>социальны</w:t>
      </w:r>
      <w:r w:rsidRPr="00226FA5">
        <w:rPr>
          <w:color w:val="auto"/>
          <w:sz w:val="28"/>
          <w:szCs w:val="28"/>
        </w:rPr>
        <w:t>х</w:t>
      </w:r>
      <w:r w:rsidR="0040263E" w:rsidRPr="00226FA5">
        <w:rPr>
          <w:color w:val="auto"/>
          <w:sz w:val="28"/>
          <w:szCs w:val="28"/>
        </w:rPr>
        <w:t xml:space="preserve"> проект</w:t>
      </w:r>
      <w:r w:rsidRPr="00226FA5">
        <w:rPr>
          <w:color w:val="auto"/>
          <w:sz w:val="28"/>
          <w:szCs w:val="28"/>
        </w:rPr>
        <w:t>ов</w:t>
      </w:r>
      <w:r w:rsidR="0040263E" w:rsidRPr="00226FA5">
        <w:rPr>
          <w:color w:val="auto"/>
          <w:sz w:val="28"/>
          <w:szCs w:val="28"/>
        </w:rPr>
        <w:t>, совместно разрабатываемы</w:t>
      </w:r>
      <w:r w:rsidRPr="00226FA5">
        <w:rPr>
          <w:color w:val="auto"/>
          <w:sz w:val="28"/>
          <w:szCs w:val="28"/>
        </w:rPr>
        <w:t>х</w:t>
      </w:r>
      <w:r w:rsidR="0040263E" w:rsidRPr="00226FA5">
        <w:rPr>
          <w:color w:val="auto"/>
          <w:sz w:val="28"/>
          <w:szCs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226FA5">
        <w:rPr>
          <w:color w:val="auto"/>
          <w:sz w:val="28"/>
          <w:szCs w:val="28"/>
        </w:rPr>
        <w:t>х</w:t>
      </w:r>
      <w:r w:rsidR="0040263E" w:rsidRPr="00226FA5">
        <w:rPr>
          <w:color w:val="auto"/>
          <w:sz w:val="28"/>
          <w:szCs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5F873E5F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Профориентация</w:t>
      </w:r>
    </w:p>
    <w:p w14:paraId="6270A9FC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Реализация воспитательного потенциала профориентационной работы общеобразовательной организации </w:t>
      </w:r>
      <w:r w:rsidR="00352511" w:rsidRPr="00226FA5">
        <w:rPr>
          <w:color w:val="auto"/>
          <w:sz w:val="28"/>
          <w:szCs w:val="28"/>
        </w:rPr>
        <w:t xml:space="preserve">представлена </w:t>
      </w:r>
      <w:proofErr w:type="spellStart"/>
      <w:r w:rsidR="00352511" w:rsidRPr="00226FA5">
        <w:rPr>
          <w:color w:val="auto"/>
          <w:sz w:val="28"/>
          <w:szCs w:val="28"/>
        </w:rPr>
        <w:t>следущими</w:t>
      </w:r>
      <w:proofErr w:type="spellEnd"/>
      <w:r w:rsidR="00352511" w:rsidRPr="00226FA5">
        <w:rPr>
          <w:color w:val="auto"/>
          <w:sz w:val="28"/>
          <w:szCs w:val="28"/>
        </w:rPr>
        <w:t xml:space="preserve"> формами работы</w:t>
      </w:r>
      <w:r w:rsidRPr="00226FA5">
        <w:rPr>
          <w:color w:val="auto"/>
          <w:sz w:val="28"/>
          <w:szCs w:val="28"/>
        </w:rPr>
        <w:t xml:space="preserve">: </w:t>
      </w:r>
    </w:p>
    <w:p w14:paraId="173622D5" w14:textId="77777777" w:rsidR="00EC7630" w:rsidRPr="00226FA5" w:rsidRDefault="0040263E" w:rsidP="00226FA5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12E309A4" w14:textId="77777777" w:rsidR="00EC7630" w:rsidRPr="00226FA5" w:rsidRDefault="005D234E" w:rsidP="00226FA5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профориентационные игры (</w:t>
      </w:r>
      <w:r w:rsidR="00F53AA9" w:rsidRPr="00226FA5">
        <w:rPr>
          <w:color w:val="auto"/>
          <w:sz w:val="28"/>
          <w:szCs w:val="28"/>
        </w:rPr>
        <w:t>игры-</w:t>
      </w:r>
      <w:r w:rsidR="0040263E" w:rsidRPr="00226FA5">
        <w:rPr>
          <w:color w:val="auto"/>
          <w:sz w:val="28"/>
          <w:szCs w:val="28"/>
        </w:rPr>
        <w:t>симуляции, деловые</w:t>
      </w:r>
      <w:r w:rsidR="00352511" w:rsidRPr="00226FA5">
        <w:rPr>
          <w:color w:val="auto"/>
          <w:sz w:val="28"/>
          <w:szCs w:val="28"/>
        </w:rPr>
        <w:t xml:space="preserve"> игры, квесты</w:t>
      </w:r>
      <w:r w:rsidRPr="00226FA5">
        <w:rPr>
          <w:color w:val="auto"/>
          <w:sz w:val="28"/>
          <w:szCs w:val="28"/>
        </w:rPr>
        <w:t>)</w:t>
      </w:r>
      <w:r w:rsidR="0040263E" w:rsidRPr="00226FA5">
        <w:rPr>
          <w:color w:val="auto"/>
          <w:sz w:val="28"/>
          <w:szCs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F59E43" w14:textId="77777777" w:rsidR="00EC7630" w:rsidRPr="00226FA5" w:rsidRDefault="0040263E" w:rsidP="00226FA5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2BC54755" w14:textId="77777777" w:rsidR="00EC7630" w:rsidRPr="00226FA5" w:rsidRDefault="0040263E" w:rsidP="00226FA5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участие в работе </w:t>
      </w:r>
      <w:r w:rsidR="00352511" w:rsidRPr="00226FA5">
        <w:rPr>
          <w:color w:val="auto"/>
          <w:sz w:val="28"/>
          <w:szCs w:val="28"/>
        </w:rPr>
        <w:t>регионального</w:t>
      </w:r>
      <w:r w:rsidRPr="00226FA5">
        <w:rPr>
          <w:color w:val="auto"/>
          <w:sz w:val="28"/>
          <w:szCs w:val="28"/>
        </w:rPr>
        <w:t xml:space="preserve"> профориентационн</w:t>
      </w:r>
      <w:r w:rsidR="00352511" w:rsidRPr="00226FA5">
        <w:rPr>
          <w:color w:val="auto"/>
          <w:sz w:val="28"/>
          <w:szCs w:val="28"/>
        </w:rPr>
        <w:t>ого</w:t>
      </w:r>
      <w:r w:rsidRPr="00226FA5">
        <w:rPr>
          <w:color w:val="auto"/>
          <w:sz w:val="28"/>
          <w:szCs w:val="28"/>
        </w:rPr>
        <w:t xml:space="preserve"> проект</w:t>
      </w:r>
      <w:r w:rsidR="00352511" w:rsidRPr="00226FA5">
        <w:rPr>
          <w:color w:val="auto"/>
          <w:sz w:val="28"/>
          <w:szCs w:val="28"/>
        </w:rPr>
        <w:t>а «Сто дорог – одна моя»</w:t>
      </w:r>
      <w:r w:rsidRPr="00226FA5">
        <w:rPr>
          <w:color w:val="auto"/>
          <w:sz w:val="28"/>
          <w:szCs w:val="28"/>
        </w:rPr>
        <w:t>;</w:t>
      </w:r>
    </w:p>
    <w:p w14:paraId="4A4E5D4C" w14:textId="77777777" w:rsidR="00EC7630" w:rsidRPr="00226FA5" w:rsidRDefault="00D548B4" w:rsidP="00226FA5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знакомство</w:t>
      </w:r>
      <w:r w:rsidR="0040263E" w:rsidRPr="00226FA5">
        <w:rPr>
          <w:color w:val="auto"/>
          <w:sz w:val="28"/>
          <w:szCs w:val="28"/>
        </w:rPr>
        <w:t xml:space="preserve"> обучающи</w:t>
      </w:r>
      <w:r w:rsidRPr="00226FA5">
        <w:rPr>
          <w:color w:val="auto"/>
          <w:sz w:val="28"/>
          <w:szCs w:val="28"/>
        </w:rPr>
        <w:t>хс</w:t>
      </w:r>
      <w:r w:rsidR="0040263E" w:rsidRPr="00226FA5">
        <w:rPr>
          <w:color w:val="auto"/>
          <w:sz w:val="28"/>
          <w:szCs w:val="28"/>
        </w:rPr>
        <w:t xml:space="preserve">я </w:t>
      </w:r>
      <w:r w:rsidRPr="00226FA5">
        <w:rPr>
          <w:color w:val="auto"/>
          <w:sz w:val="28"/>
          <w:szCs w:val="28"/>
        </w:rPr>
        <w:t>с различными</w:t>
      </w:r>
      <w:r w:rsidR="0040263E" w:rsidRPr="00226FA5">
        <w:rPr>
          <w:color w:val="auto"/>
          <w:sz w:val="28"/>
          <w:szCs w:val="28"/>
        </w:rPr>
        <w:t xml:space="preserve"> професси</w:t>
      </w:r>
      <w:r w:rsidRPr="00226FA5">
        <w:rPr>
          <w:color w:val="auto"/>
          <w:sz w:val="28"/>
          <w:szCs w:val="28"/>
        </w:rPr>
        <w:t>ями</w:t>
      </w:r>
      <w:r w:rsidR="0040263E" w:rsidRPr="00226FA5">
        <w:rPr>
          <w:color w:val="auto"/>
          <w:sz w:val="28"/>
          <w:szCs w:val="28"/>
        </w:rPr>
        <w:t xml:space="preserve"> в рамках различных курсов</w:t>
      </w:r>
      <w:r w:rsidR="005D234E" w:rsidRPr="00226FA5">
        <w:rPr>
          <w:color w:val="auto"/>
          <w:sz w:val="28"/>
          <w:szCs w:val="28"/>
        </w:rPr>
        <w:t>, включё</w:t>
      </w:r>
      <w:r w:rsidR="0040263E" w:rsidRPr="00226FA5">
        <w:rPr>
          <w:color w:val="auto"/>
          <w:sz w:val="28"/>
          <w:szCs w:val="28"/>
        </w:rPr>
        <w:t>нных в обязательную часть образовательной программы, в рамках компонента у</w:t>
      </w:r>
      <w:r w:rsidR="005D234E" w:rsidRPr="00226FA5">
        <w:rPr>
          <w:color w:val="auto"/>
          <w:sz w:val="28"/>
          <w:szCs w:val="28"/>
        </w:rPr>
        <w:t>частник</w:t>
      </w:r>
      <w:r w:rsidR="00D22B4D" w:rsidRPr="00226FA5">
        <w:rPr>
          <w:color w:val="auto"/>
          <w:sz w:val="28"/>
          <w:szCs w:val="28"/>
        </w:rPr>
        <w:t>ов</w:t>
      </w:r>
      <w:r w:rsidR="0040263E" w:rsidRPr="00226FA5">
        <w:rPr>
          <w:color w:val="auto"/>
          <w:sz w:val="28"/>
          <w:szCs w:val="28"/>
        </w:rPr>
        <w:t xml:space="preserve"> образовательных отношений, внеурочной деятельности</w:t>
      </w:r>
      <w:r w:rsidR="00D22B4D" w:rsidRPr="00226FA5">
        <w:rPr>
          <w:color w:val="auto"/>
          <w:sz w:val="28"/>
          <w:szCs w:val="28"/>
        </w:rPr>
        <w:t>,</w:t>
      </w:r>
      <w:r w:rsidR="0040263E" w:rsidRPr="00226FA5">
        <w:rPr>
          <w:color w:val="auto"/>
          <w:sz w:val="28"/>
          <w:szCs w:val="28"/>
        </w:rPr>
        <w:t xml:space="preserve"> дополнительного образования. </w:t>
      </w:r>
    </w:p>
    <w:p w14:paraId="3B5E0925" w14:textId="77777777" w:rsidR="00B16502" w:rsidRPr="00226FA5" w:rsidRDefault="00B16502" w:rsidP="00226FA5">
      <w:pPr>
        <w:keepNext/>
        <w:keepLines/>
        <w:jc w:val="center"/>
        <w:outlineLvl w:val="0"/>
        <w:rPr>
          <w:b/>
          <w:sz w:val="28"/>
          <w:szCs w:val="28"/>
        </w:rPr>
      </w:pPr>
      <w:bookmarkStart w:id="13" w:name="__RefHeading___8"/>
      <w:bookmarkEnd w:id="13"/>
    </w:p>
    <w:p w14:paraId="2191B6CC" w14:textId="77777777" w:rsidR="00B16502" w:rsidRPr="00226FA5" w:rsidRDefault="00B16502" w:rsidP="00226FA5">
      <w:pPr>
        <w:keepNext/>
        <w:keepLines/>
        <w:jc w:val="center"/>
        <w:outlineLvl w:val="0"/>
        <w:rPr>
          <w:b/>
          <w:sz w:val="28"/>
          <w:szCs w:val="28"/>
        </w:rPr>
      </w:pPr>
      <w:r w:rsidRPr="00226FA5">
        <w:rPr>
          <w:b/>
          <w:sz w:val="28"/>
          <w:szCs w:val="28"/>
        </w:rPr>
        <w:t>Дополнительный (вариативный модуль)</w:t>
      </w:r>
    </w:p>
    <w:p w14:paraId="6E1E683A" w14:textId="77777777" w:rsidR="00B16502" w:rsidRPr="00226FA5" w:rsidRDefault="00B16502" w:rsidP="00226FA5">
      <w:pPr>
        <w:keepNext/>
        <w:keepLines/>
        <w:jc w:val="center"/>
        <w:outlineLvl w:val="0"/>
        <w:rPr>
          <w:b/>
          <w:sz w:val="28"/>
          <w:szCs w:val="28"/>
        </w:rPr>
      </w:pPr>
      <w:r w:rsidRPr="00226FA5">
        <w:rPr>
          <w:b/>
          <w:sz w:val="28"/>
          <w:szCs w:val="28"/>
        </w:rPr>
        <w:t xml:space="preserve">Региональная стратегия развития воспитания «Я – </w:t>
      </w:r>
      <w:proofErr w:type="spellStart"/>
      <w:r w:rsidRPr="00226FA5">
        <w:rPr>
          <w:b/>
          <w:sz w:val="28"/>
          <w:szCs w:val="28"/>
        </w:rPr>
        <w:t>Кузбассовец</w:t>
      </w:r>
      <w:proofErr w:type="spellEnd"/>
      <w:r w:rsidRPr="00226FA5">
        <w:rPr>
          <w:b/>
          <w:sz w:val="28"/>
          <w:szCs w:val="28"/>
        </w:rPr>
        <w:t>!» в Кемеровской области – Кузбассе на период до 2025 года</w:t>
      </w:r>
    </w:p>
    <w:p w14:paraId="1F917B26" w14:textId="77777777" w:rsidR="00B16502" w:rsidRPr="00226FA5" w:rsidRDefault="00B16502" w:rsidP="00226FA5">
      <w:pPr>
        <w:keepNext/>
        <w:keepLines/>
        <w:jc w:val="center"/>
        <w:outlineLvl w:val="0"/>
        <w:rPr>
          <w:sz w:val="28"/>
          <w:szCs w:val="28"/>
        </w:rPr>
      </w:pPr>
    </w:p>
    <w:p w14:paraId="2B2E20DF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Целью Региональной стратегии является совершенствование единой воспитательной среды, отвечающей требованиям общества, государства, региона, основанной на взаимодействии всех субъектов процесса воспитания, ориентированной на развитие и саморазвитие личности в динамично меняющимся мире, на формирование гражданского самосознания, общей культуры, здорового образа жизни, профессионального самоопределения патриотически ориентированной личности </w:t>
      </w:r>
      <w:proofErr w:type="spellStart"/>
      <w:r w:rsidRPr="00226FA5">
        <w:rPr>
          <w:sz w:val="28"/>
          <w:szCs w:val="28"/>
        </w:rPr>
        <w:t>кузбассовца</w:t>
      </w:r>
      <w:proofErr w:type="spellEnd"/>
      <w:r w:rsidRPr="00226FA5">
        <w:rPr>
          <w:sz w:val="28"/>
          <w:szCs w:val="28"/>
        </w:rPr>
        <w:t>.</w:t>
      </w:r>
    </w:p>
    <w:p w14:paraId="23AFCA1A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 Задачами Региональной стратегии являются:  </w:t>
      </w:r>
    </w:p>
    <w:p w14:paraId="29E91F0A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усиление интеграции всех уровней и видов образования, образовательных, культурных, спортивных, научных и других организаций, государственных, общественных институтов и частных партнеров, создающих условия для консолидации усилий общества, государства и семьи по воспитанию обучающихся; </w:t>
      </w:r>
    </w:p>
    <w:p w14:paraId="6F588312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>содействие эффективному взаимодействию образовательной организации с семьей, формированию целостного образовательного процесса, полноправным субъектом которого являются родители;</w:t>
      </w:r>
    </w:p>
    <w:p w14:paraId="31A92B79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совершенствование системы социально-педагогической поддержки успешной социализации детей и молодежи, их самоопределения и конструктивного саморазвития; </w:t>
      </w:r>
    </w:p>
    <w:p w14:paraId="41F58405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формирование у обучающихся готовности к совместному решению социально значимых проблем на региональном и федеральном уровнях путем вовлечения в волонтерскую деятельность; </w:t>
      </w:r>
    </w:p>
    <w:p w14:paraId="02D67D1A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>содействие повышению качества образования путем модернизации содержания образования с учетом регионального компонента, формирования у обучающихся мотивации к общему и профессиональному обучению в регионе, к саморазвитию в обществе и профессии в регионе;</w:t>
      </w:r>
    </w:p>
    <w:p w14:paraId="7989F448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>оптимизация ресурсов Единого информационного образовательного пространства Кузбасса в целях формирования системы просвещения родителей, педагогических и руководящих работников, других субъектов, занимающихся воспитанием детей и молодежи, по проблемам организации патриотического, духовного, нравственного, трудового, эстетического, экологического, гражданского, физического воспитания и формирования культуры здоровья, профессионального самоопределения детей и молодежи.</w:t>
      </w:r>
    </w:p>
    <w:p w14:paraId="3C6D63F2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 Региональными векторами стратегии являются: </w:t>
      </w:r>
    </w:p>
    <w:p w14:paraId="4BA01A26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b/>
          <w:sz w:val="28"/>
          <w:szCs w:val="28"/>
        </w:rPr>
        <w:t>Моя малая Родина</w:t>
      </w:r>
      <w:r w:rsidRPr="00226FA5">
        <w:rPr>
          <w:sz w:val="28"/>
          <w:szCs w:val="28"/>
        </w:rPr>
        <w:t xml:space="preserve"> (вопросы гражданско-патриотического, </w:t>
      </w:r>
      <w:proofErr w:type="spellStart"/>
      <w:r w:rsidRPr="00226FA5">
        <w:rPr>
          <w:sz w:val="28"/>
          <w:szCs w:val="28"/>
        </w:rPr>
        <w:t>духовнонравственного</w:t>
      </w:r>
      <w:proofErr w:type="spellEnd"/>
      <w:r w:rsidRPr="00226FA5">
        <w:rPr>
          <w:sz w:val="28"/>
          <w:szCs w:val="28"/>
        </w:rPr>
        <w:t xml:space="preserve">, этнокультурного и нормативного правового воспитания); </w:t>
      </w:r>
    </w:p>
    <w:p w14:paraId="5817F879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Семья (развитие семейного воспитания, а также культуры осознанного родительства); </w:t>
      </w:r>
    </w:p>
    <w:p w14:paraId="2AA41D8A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lastRenderedPageBreak/>
        <w:t xml:space="preserve">Единомышленники (комплекс всех форм детского, взрослого и детско-взрослого взаимодействия); </w:t>
      </w:r>
    </w:p>
    <w:p w14:paraId="750DF9F7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>Экология (аспекты единства физического, психологического и социального здоровья, экологического воспитания);</w:t>
      </w:r>
    </w:p>
    <w:p w14:paraId="343B79D5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>Созидание (возможности современной системы образования для развития воспитания);</w:t>
      </w:r>
    </w:p>
    <w:p w14:paraId="68BDB904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>Творчество (креативное самовыражение обучающихся в форматах дополнительного образования, а также организации досуга);</w:t>
      </w:r>
    </w:p>
    <w:p w14:paraId="516FCA16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>Успех ((пред)профессиональное становление, развитие, самореализация и самоопределение личности).</w:t>
      </w:r>
    </w:p>
    <w:p w14:paraId="48A87C97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 Векторы стратегии в аспекте региональной специфики реализуются посредством осуществления комплекта проектов, программ, исследований с учетом возрастных ступеней: дошкольники (0–7 лет); младшие школьники (7–11 лет); подростки (11–17 лет); младшее юношество (14–18 лет); студенты (18 лет – 21 год). </w:t>
      </w:r>
    </w:p>
    <w:p w14:paraId="02C09B74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Оценкой результативности воспитания является сформированность ценностных ориентаций у обучающихся: </w:t>
      </w:r>
    </w:p>
    <w:p w14:paraId="32186884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уровень знаний (база); </w:t>
      </w:r>
    </w:p>
    <w:p w14:paraId="6D6E4C58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уровень приятия ценностных приоритетов (патриотизм; гражданская идентичность; духовные, культурные, научные ценности; </w:t>
      </w:r>
    </w:p>
    <w:p w14:paraId="3B73CC3F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осознание стремления к саморазвитию; морально-нравственная саморегуляция; ответственность); </w:t>
      </w:r>
    </w:p>
    <w:p w14:paraId="646F6586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уровень распространения в практической деятельности и социальных взаимодействиях негативных и позитивных явлений. </w:t>
      </w:r>
    </w:p>
    <w:p w14:paraId="2096C150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</w:p>
    <w:p w14:paraId="5282E8A9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Развитие воспитания на этапе принятия ценностных приоритетов в общеобразовательных организациях. </w:t>
      </w:r>
    </w:p>
    <w:p w14:paraId="032489FE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На данном этапе формирования ценностных ориентаций предполагается: </w:t>
      </w:r>
    </w:p>
    <w:p w14:paraId="2BCE8CA6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▪ в рамках вектора «Моя малая Родина» посредством формирования базовых национальных ценностей: патриотизма, социальной солидарности, гражданственности, семьи, труда и творчества, формирования нравственных ориентиров, ценностей и смыслов жизни, таких как честь, верность, самоотверженность, служение, любовь и принятие культуры и духовных традиций многонационального народа Российской Федерации, а также особой региональной специфики данных категорий; совершенствования системы обучения в школах по сохранению и развитию культур и языков народов России и Кузбасса, приобщению к мировым культурным ценностям; развития социально значимых направлений деятельности: </w:t>
      </w:r>
      <w:proofErr w:type="spellStart"/>
      <w:r w:rsidRPr="00226FA5">
        <w:rPr>
          <w:sz w:val="28"/>
          <w:szCs w:val="28"/>
        </w:rPr>
        <w:t>военнопатриотического</w:t>
      </w:r>
      <w:proofErr w:type="spellEnd"/>
      <w:r w:rsidRPr="00226FA5">
        <w:rPr>
          <w:sz w:val="28"/>
          <w:szCs w:val="28"/>
        </w:rPr>
        <w:t xml:space="preserve">, спортивно-технического, туристско-краеведческого, </w:t>
      </w:r>
      <w:proofErr w:type="spellStart"/>
      <w:r w:rsidRPr="00226FA5">
        <w:rPr>
          <w:sz w:val="28"/>
          <w:szCs w:val="28"/>
        </w:rPr>
        <w:t>экологобиологического</w:t>
      </w:r>
      <w:proofErr w:type="spellEnd"/>
      <w:r w:rsidRPr="00226FA5">
        <w:rPr>
          <w:sz w:val="28"/>
          <w:szCs w:val="28"/>
        </w:rPr>
        <w:t xml:space="preserve">, физкультурно-оздоровительного, повышение уровня культуры безопасности жизнедеятельности детей и молодежи в рамках региональных программ, проектов и активностей; </w:t>
      </w:r>
    </w:p>
    <w:p w14:paraId="2DF678B3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lastRenderedPageBreak/>
        <w:t xml:space="preserve">▪ в рамках вектора «Семья» посредством трудового, физического и гигиенического воспитания, воспитания в молодежной среде позитивного отношения к семье и браку; создания условий в системе образования для развития экономического и трудового воспитания молодежи; обеспечения социальной реабилитации детей с ограниченными возможностями здоровья и инвалидностью, подготовки их к семейной жизни, жизни в обществе, создания условий, компенсирующих длительный отрыв от семьи; </w:t>
      </w:r>
    </w:p>
    <w:p w14:paraId="638144F0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▪ в рамках вектора «Экология» посредством формирования установок толерантного поведения, профилактики молодежного экстремизма; развития межнациональных отношений; поддержки общественных инициатив, направленных на патриотическое воспитание подрастающего поколения; создания в образовательных организациях структур школьного самоуправления (клубов, советов и других) на интернациональной основе, а также условий для координации их деятельности; развития сети психолого-педагогических служб для детей «группы риска» и детей, нуждающихся в психолого-педагогической и медико-социальной помощи; разработки и реализации программ с учетом интеллектуальных и физических возможностей ребенка с ограниченными возможностями здоровья и инвалидностью, рекомендаций психологов и врачей; целенаправленного 9 вовлечения семьи в осуществление комплексных динамических коррекционно-развивающих мер; </w:t>
      </w:r>
    </w:p>
    <w:p w14:paraId="713EAA30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t xml:space="preserve">▪ в рамках вектора «Созидание» посредством определения содержания воспитания, его форм и методов на основе возрастных, индивидуально-психологических особенностей обучающихся с учетом конкретных возможностей и специфики общеобразовательных организаций разных видов, в том числе специфики общеобразовательных организаций, осуществляющих образовательную деятельность по адаптированным образовательным программам, оздоровительных образовательных организаций санаторного типа, образовательных организаций для детей, нуждающихся в психолого-педагогической и медико-социальной помощи, организациях отдыха детей и их оздоровления в разных муниципалитетах и типах поселений Кузбасса; повышения воспитательного потенциала обучения, эффективности воспитания в части включения регионального компонента воспитания; системной поддержки программ и проектов, направленных на формирование активной гражданской позиции обучающихся, укрепление нравственных ценностей; комплексного решения задач воспитания в системе дополнительного образования в сопряжении с задачами воспитания в системе общего образования в целом, в том числе в рамках разработки федеральных государственных требований к дополнительным программам общего и предпрофессионального образования, с учётом инфраструктуры и потенциала региона; интеграции дополнительного и общего образования, организации сетевого взаимодействия в целях повышения качества воспитания обучающихся, расширения возможностей реализации программ духовно-нравственного развития, воспитания и социализации обучающихся на уровнях общего образования; </w:t>
      </w:r>
    </w:p>
    <w:p w14:paraId="0C13EF13" w14:textId="77777777" w:rsidR="00B16502" w:rsidRPr="00226FA5" w:rsidRDefault="00B16502" w:rsidP="00226FA5">
      <w:pPr>
        <w:keepNext/>
        <w:keepLines/>
        <w:ind w:firstLine="708"/>
        <w:outlineLvl w:val="0"/>
        <w:rPr>
          <w:sz w:val="28"/>
          <w:szCs w:val="28"/>
        </w:rPr>
      </w:pPr>
      <w:r w:rsidRPr="00226FA5">
        <w:rPr>
          <w:sz w:val="28"/>
          <w:szCs w:val="28"/>
        </w:rPr>
        <w:lastRenderedPageBreak/>
        <w:t xml:space="preserve">▪ в рамках вектора «Успех» посредством информированности о выбираемой профессии, осознанной мотивации на получение профессии, осознания ценности и смысла общественно полезного труда, сформированности </w:t>
      </w:r>
      <w:proofErr w:type="spellStart"/>
      <w:r w:rsidRPr="00226FA5">
        <w:rPr>
          <w:sz w:val="28"/>
          <w:szCs w:val="28"/>
        </w:rPr>
        <w:t>смысложизненных</w:t>
      </w:r>
      <w:proofErr w:type="spellEnd"/>
      <w:r w:rsidRPr="00226FA5">
        <w:rPr>
          <w:sz w:val="28"/>
          <w:szCs w:val="28"/>
        </w:rPr>
        <w:t xml:space="preserve"> ориентаций, направленных на моделирование и построение личностно-профессиональных планов; содействия преодолению затруднений в социальной адаптации детей с ограниченными возможностями здоровья и инвалидностью, формированию коммуникативных навыков; создания условий для трудового, эстетического, физического воспитания; эффективного использования потенциала системы дополнительного образования детей для профориентационной работы и предпрофессиональной подготовки обучающихся с учетом социально значимых направлений деятельности; включения в образовательные программы компонентов, обеспечивающих раннее вовлечение обучающихся в систему профессиональных отношений, участие в региональных профориентационных проектах «Сто дорог – одна моя». </w:t>
      </w:r>
    </w:p>
    <w:p w14:paraId="73C75449" w14:textId="77777777" w:rsidR="00B16502" w:rsidRPr="00226FA5" w:rsidRDefault="00B16502" w:rsidP="00226FA5">
      <w:pPr>
        <w:keepNext/>
        <w:keepLines/>
        <w:ind w:firstLine="708"/>
        <w:outlineLvl w:val="0"/>
        <w:rPr>
          <w:b/>
          <w:color w:val="auto"/>
          <w:sz w:val="28"/>
          <w:szCs w:val="28"/>
        </w:rPr>
      </w:pPr>
    </w:p>
    <w:p w14:paraId="40F9710D" w14:textId="77777777" w:rsidR="00EC7630" w:rsidRPr="00226FA5" w:rsidRDefault="0040263E" w:rsidP="00226FA5">
      <w:pPr>
        <w:keepNext/>
        <w:keepLines/>
        <w:ind w:firstLine="708"/>
        <w:outlineLvl w:val="0"/>
        <w:rPr>
          <w:b/>
          <w:sz w:val="28"/>
          <w:szCs w:val="28"/>
        </w:rPr>
      </w:pPr>
      <w:r w:rsidRPr="00226FA5">
        <w:rPr>
          <w:b/>
          <w:color w:val="auto"/>
          <w:sz w:val="28"/>
          <w:szCs w:val="28"/>
        </w:rPr>
        <w:t>РАЗДЕЛ 3</w:t>
      </w:r>
      <w:r w:rsidR="002D3ECA" w:rsidRPr="00226FA5">
        <w:rPr>
          <w:b/>
          <w:color w:val="auto"/>
          <w:sz w:val="28"/>
          <w:szCs w:val="28"/>
        </w:rPr>
        <w:t>.</w:t>
      </w:r>
      <w:r w:rsidRPr="00226FA5">
        <w:rPr>
          <w:b/>
          <w:color w:val="auto"/>
          <w:sz w:val="28"/>
          <w:szCs w:val="28"/>
        </w:rPr>
        <w:t xml:space="preserve"> ОРГАНИЗАЦИОННЫЙ</w:t>
      </w:r>
    </w:p>
    <w:p w14:paraId="3C72D55E" w14:textId="77777777" w:rsidR="00EC7630" w:rsidRPr="00226FA5" w:rsidRDefault="00EC7630" w:rsidP="00226FA5">
      <w:pPr>
        <w:keepNext/>
        <w:keepLines/>
        <w:outlineLvl w:val="0"/>
        <w:rPr>
          <w:b/>
          <w:color w:val="auto"/>
          <w:sz w:val="28"/>
          <w:szCs w:val="28"/>
        </w:rPr>
      </w:pPr>
    </w:p>
    <w:p w14:paraId="1C70423B" w14:textId="77777777" w:rsidR="00EC7630" w:rsidRPr="00226FA5" w:rsidRDefault="0040263E" w:rsidP="00226FA5">
      <w:pPr>
        <w:keepNext/>
        <w:keepLines/>
        <w:outlineLvl w:val="0"/>
        <w:rPr>
          <w:b/>
          <w:color w:val="auto"/>
          <w:sz w:val="28"/>
          <w:szCs w:val="28"/>
        </w:rPr>
      </w:pPr>
      <w:bookmarkStart w:id="14" w:name="__RefHeading___9"/>
      <w:bookmarkEnd w:id="14"/>
      <w:r w:rsidRPr="00226FA5">
        <w:rPr>
          <w:b/>
          <w:color w:val="auto"/>
          <w:sz w:val="28"/>
          <w:szCs w:val="28"/>
        </w:rPr>
        <w:t>3.1 Кадровое обеспечение</w:t>
      </w:r>
    </w:p>
    <w:p w14:paraId="19A98510" w14:textId="77777777" w:rsidR="00D548B4" w:rsidRPr="00226FA5" w:rsidRDefault="00D548B4" w:rsidP="00226FA5">
      <w:pPr>
        <w:keepNext/>
        <w:keepLines/>
        <w:ind w:firstLine="708"/>
        <w:outlineLvl w:val="0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Осуществление планирования и реализации воспитательной деятельности в образовательной организации осуществляется следующими специалистами:</w:t>
      </w:r>
    </w:p>
    <w:p w14:paraId="1762700F" w14:textId="77777777" w:rsidR="00D548B4" w:rsidRPr="00226FA5" w:rsidRDefault="00D548B4" w:rsidP="00226FA5">
      <w:pPr>
        <w:keepNext/>
        <w:keepLines/>
        <w:ind w:firstLine="708"/>
        <w:outlineLvl w:val="0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- заместитель директора по воспитательной работе,</w:t>
      </w:r>
    </w:p>
    <w:p w14:paraId="3671C099" w14:textId="77777777" w:rsidR="00D548B4" w:rsidRPr="00226FA5" w:rsidRDefault="00D548B4" w:rsidP="00226FA5">
      <w:pPr>
        <w:keepNext/>
        <w:keepLines/>
        <w:ind w:firstLine="708"/>
        <w:outlineLvl w:val="0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- классный руководитель,</w:t>
      </w:r>
    </w:p>
    <w:p w14:paraId="44F67C8E" w14:textId="77777777" w:rsidR="00D548B4" w:rsidRPr="00226FA5" w:rsidRDefault="00D548B4" w:rsidP="00226FA5">
      <w:pPr>
        <w:keepNext/>
        <w:keepLines/>
        <w:ind w:firstLine="708"/>
        <w:outlineLvl w:val="0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- учителя-предметники,</w:t>
      </w:r>
    </w:p>
    <w:p w14:paraId="3F153EA9" w14:textId="77777777" w:rsidR="00D548B4" w:rsidRPr="00226FA5" w:rsidRDefault="00D548B4" w:rsidP="00226FA5">
      <w:pPr>
        <w:keepNext/>
        <w:keepLines/>
        <w:ind w:firstLine="708"/>
        <w:outlineLvl w:val="0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-учителя-логопеды,</w:t>
      </w:r>
    </w:p>
    <w:p w14:paraId="2D11A287" w14:textId="77777777" w:rsidR="00D548B4" w:rsidRPr="00226FA5" w:rsidRDefault="00D548B4" w:rsidP="00226FA5">
      <w:pPr>
        <w:keepNext/>
        <w:keepLines/>
        <w:ind w:firstLine="708"/>
        <w:outlineLvl w:val="0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- педагог-психолог,</w:t>
      </w:r>
    </w:p>
    <w:p w14:paraId="1894D350" w14:textId="77777777" w:rsidR="00D548B4" w:rsidRPr="00226FA5" w:rsidRDefault="00D548B4" w:rsidP="00226FA5">
      <w:pPr>
        <w:keepNext/>
        <w:keepLines/>
        <w:ind w:firstLine="708"/>
        <w:outlineLvl w:val="0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- воспитатель,</w:t>
      </w:r>
    </w:p>
    <w:p w14:paraId="207B555E" w14:textId="77777777" w:rsidR="0019778B" w:rsidRPr="00226FA5" w:rsidRDefault="0019778B" w:rsidP="00226FA5">
      <w:pPr>
        <w:keepNext/>
        <w:keepLines/>
        <w:ind w:firstLine="708"/>
        <w:outlineLvl w:val="0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- педагог-организатор по БЖ,</w:t>
      </w:r>
    </w:p>
    <w:p w14:paraId="3686BE8E" w14:textId="77777777" w:rsidR="00D548B4" w:rsidRPr="00226FA5" w:rsidRDefault="00D548B4" w:rsidP="00226FA5">
      <w:pPr>
        <w:keepNext/>
        <w:keepLines/>
        <w:ind w:firstLine="708"/>
        <w:outlineLvl w:val="0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- медицинский работник,</w:t>
      </w:r>
    </w:p>
    <w:p w14:paraId="6A492B65" w14:textId="77777777" w:rsidR="00D548B4" w:rsidRPr="00226FA5" w:rsidRDefault="00D548B4" w:rsidP="00226FA5">
      <w:pPr>
        <w:keepNext/>
        <w:keepLines/>
        <w:ind w:firstLine="708"/>
        <w:outlineLvl w:val="0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- </w:t>
      </w:r>
      <w:r w:rsidR="0019778B" w:rsidRPr="00226FA5">
        <w:rPr>
          <w:color w:val="auto"/>
          <w:sz w:val="28"/>
          <w:szCs w:val="28"/>
        </w:rPr>
        <w:t>специалисты организаций, с которыми устанавливается социальное партнерство (педагоги дополнительного образования, библиотекари и др.).</w:t>
      </w:r>
    </w:p>
    <w:p w14:paraId="1412AB6B" w14:textId="77777777" w:rsidR="0019778B" w:rsidRPr="00226FA5" w:rsidRDefault="0019778B" w:rsidP="00226FA5">
      <w:pPr>
        <w:ind w:firstLine="567"/>
        <w:rPr>
          <w:sz w:val="28"/>
          <w:szCs w:val="28"/>
        </w:rPr>
      </w:pPr>
      <w:r w:rsidRPr="00226FA5">
        <w:rPr>
          <w:sz w:val="28"/>
          <w:szCs w:val="28"/>
        </w:rPr>
        <w:t>Уровень квалификации работников реализующих адаптированную основную общеобразовательную программу начального общего образования</w:t>
      </w:r>
      <w:r w:rsidRPr="00226FA5">
        <w:rPr>
          <w:b/>
          <w:spacing w:val="2"/>
          <w:sz w:val="28"/>
          <w:szCs w:val="28"/>
        </w:rPr>
        <w:t xml:space="preserve"> </w:t>
      </w:r>
      <w:r w:rsidRPr="00226FA5">
        <w:rPr>
          <w:spacing w:val="2"/>
          <w:sz w:val="28"/>
          <w:szCs w:val="28"/>
        </w:rPr>
        <w:t>обучающихся с тяжелыми нарушениями речи</w:t>
      </w:r>
      <w:r w:rsidRPr="00226FA5">
        <w:rPr>
          <w:sz w:val="28"/>
          <w:szCs w:val="28"/>
        </w:rPr>
        <w:t xml:space="preserve"> соответствует квалификационным характеристикам по соответствующим должностям, а так же квалификационной категории. </w:t>
      </w:r>
    </w:p>
    <w:p w14:paraId="2B46E6AA" w14:textId="77777777" w:rsidR="0019778B" w:rsidRPr="00226FA5" w:rsidRDefault="0019778B" w:rsidP="00226FA5">
      <w:pPr>
        <w:ind w:firstLine="426"/>
        <w:rPr>
          <w:sz w:val="28"/>
          <w:szCs w:val="28"/>
        </w:rPr>
      </w:pPr>
      <w:r w:rsidRPr="00226FA5">
        <w:rPr>
          <w:sz w:val="28"/>
          <w:szCs w:val="28"/>
        </w:rPr>
        <w:t xml:space="preserve">Непрерывность профессионального развития педагогических работников обеспечивается наличием возможности ежегодно повышать свою квалификацию в МАОУ ДПО ИПК город Новокузнецк, ГОО Кузбасский РЦППМС, НФ «Кемеровский государственный университет».  </w:t>
      </w:r>
    </w:p>
    <w:p w14:paraId="5A0BC379" w14:textId="77777777" w:rsidR="0019778B" w:rsidRPr="00226FA5" w:rsidRDefault="0019778B" w:rsidP="00226FA5">
      <w:pPr>
        <w:autoSpaceDE w:val="0"/>
        <w:autoSpaceDN w:val="0"/>
        <w:adjustRightInd w:val="0"/>
        <w:ind w:firstLine="708"/>
        <w:rPr>
          <w:rFonts w:eastAsia="Calibri"/>
          <w:bCs/>
          <w:sz w:val="28"/>
          <w:szCs w:val="28"/>
        </w:rPr>
      </w:pPr>
      <w:r w:rsidRPr="00226FA5">
        <w:rPr>
          <w:rFonts w:eastAsia="Calibri"/>
          <w:bCs/>
          <w:sz w:val="28"/>
          <w:szCs w:val="28"/>
        </w:rPr>
        <w:t>В МКОУ «Специальная школа № 30» организована работа следующих методических объединений:</w:t>
      </w:r>
    </w:p>
    <w:p w14:paraId="1056F03F" w14:textId="77777777" w:rsidR="0019778B" w:rsidRPr="00226FA5" w:rsidRDefault="0019778B" w:rsidP="00226FA5">
      <w:pPr>
        <w:pStyle w:val="afe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226FA5">
        <w:rPr>
          <w:rFonts w:ascii="Times New Roman" w:eastAsia="Calibri" w:hAnsi="Times New Roman"/>
          <w:bCs/>
          <w:sz w:val="28"/>
          <w:szCs w:val="28"/>
        </w:rPr>
        <w:t>Учителей начальной школы;</w:t>
      </w:r>
    </w:p>
    <w:p w14:paraId="724B5AF4" w14:textId="77777777" w:rsidR="0019778B" w:rsidRPr="00226FA5" w:rsidRDefault="0019778B" w:rsidP="00226FA5">
      <w:pPr>
        <w:pStyle w:val="afe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226FA5">
        <w:rPr>
          <w:rFonts w:ascii="Times New Roman" w:eastAsia="Calibri" w:hAnsi="Times New Roman"/>
          <w:bCs/>
          <w:sz w:val="28"/>
          <w:szCs w:val="28"/>
        </w:rPr>
        <w:lastRenderedPageBreak/>
        <w:t>Учителей-логопедов;</w:t>
      </w:r>
    </w:p>
    <w:p w14:paraId="4FED3A13" w14:textId="77777777" w:rsidR="0019778B" w:rsidRPr="00226FA5" w:rsidRDefault="0019778B" w:rsidP="00226FA5">
      <w:pPr>
        <w:pStyle w:val="afe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226FA5">
        <w:rPr>
          <w:rFonts w:ascii="Times New Roman" w:eastAsia="Calibri" w:hAnsi="Times New Roman"/>
          <w:bCs/>
          <w:sz w:val="28"/>
          <w:szCs w:val="28"/>
        </w:rPr>
        <w:t xml:space="preserve">Воспитателей </w:t>
      </w:r>
    </w:p>
    <w:p w14:paraId="5AD9D96C" w14:textId="77777777" w:rsidR="0019778B" w:rsidRPr="00226FA5" w:rsidRDefault="0019778B" w:rsidP="00226FA5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226FA5">
        <w:rPr>
          <w:rFonts w:eastAsia="Calibri"/>
          <w:sz w:val="28"/>
          <w:szCs w:val="28"/>
        </w:rPr>
        <w:t>Управление методической работой строится на основе мониторинга профессионального мастерства педагогов, коррекционно-регулятивная деятельность по затруднениям и потребностям всего коллектива, групп педагогов или индивидуально.</w:t>
      </w:r>
    </w:p>
    <w:p w14:paraId="7276DB00" w14:textId="77777777" w:rsidR="0019778B" w:rsidRPr="00226FA5" w:rsidRDefault="0019778B" w:rsidP="00226FA5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226FA5">
        <w:rPr>
          <w:rFonts w:eastAsia="Calibri"/>
          <w:sz w:val="28"/>
          <w:szCs w:val="28"/>
        </w:rPr>
        <w:t>Особое внимание отводится активным практическим формам работы, семинарам по коррекционно-логопедической работе, проводятся педсоветы, конференции, тренинги, деловые игры, организуются методические выставки, обмены опытом, открытые уроки и мероприятия и т.д.</w:t>
      </w:r>
    </w:p>
    <w:p w14:paraId="54BC75E0" w14:textId="77777777" w:rsidR="0019778B" w:rsidRPr="00226FA5" w:rsidRDefault="0019778B" w:rsidP="00226FA5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226FA5">
        <w:rPr>
          <w:rFonts w:eastAsia="Calibri"/>
          <w:sz w:val="28"/>
          <w:szCs w:val="28"/>
        </w:rPr>
        <w:t xml:space="preserve">Опыт своей работы педагоги школы передают через проведение семинаров-практикумов для учителей города коррекционной направленности, студентов </w:t>
      </w:r>
      <w:proofErr w:type="spellStart"/>
      <w:r w:rsidRPr="00226FA5">
        <w:rPr>
          <w:rFonts w:eastAsia="Calibri"/>
          <w:sz w:val="28"/>
          <w:szCs w:val="28"/>
        </w:rPr>
        <w:t>НФКемГУ</w:t>
      </w:r>
      <w:proofErr w:type="spellEnd"/>
      <w:r w:rsidRPr="00226FA5">
        <w:rPr>
          <w:rFonts w:eastAsia="Calibri"/>
          <w:sz w:val="28"/>
          <w:szCs w:val="28"/>
        </w:rPr>
        <w:t>,  принимают активное участие в научно-практических конференциях,  в публикациях в сборниках научно-практических конференций на разных уровнях.</w:t>
      </w:r>
    </w:p>
    <w:p w14:paraId="5D02FB59" w14:textId="77777777" w:rsidR="0019778B" w:rsidRPr="00226FA5" w:rsidRDefault="0019778B" w:rsidP="00226FA5">
      <w:pPr>
        <w:ind w:firstLine="567"/>
        <w:rPr>
          <w:rFonts w:eastAsiaTheme="minorEastAsia"/>
          <w:sz w:val="28"/>
          <w:szCs w:val="28"/>
        </w:rPr>
      </w:pPr>
      <w:r w:rsidRPr="00226FA5">
        <w:rPr>
          <w:sz w:val="28"/>
          <w:szCs w:val="28"/>
        </w:rPr>
        <w:t>Помимо этого в школе созданы условия для комплексного взаимодействия с другими образовательными учреждениями. Учителя имеют возможность обмениваться своим опытом с коллегами. Преподаватели, работающие в инновационном режиме, могут презентовать собственные достижения на различных уровнях (печатные работы, выступления на семинарах и конференциях). Наблюдается стабильный приток молодых учителей. Ежегодно педагоги нашей школы участвуют в  конкурсах различных уровней: открытые районные педагогические чтения «Первые в Кузнецке»; городские семинары-практикумы; городской фестиваль самодеятельного творчества среди ветеранов педагогического труда «Возраст новых свершений»; городской фестиваль педагогических идей «Моё первое открытие»; районный конкурс педагогического мастерства «Педагог года».</w:t>
      </w:r>
    </w:p>
    <w:p w14:paraId="56717187" w14:textId="77777777" w:rsidR="00D548B4" w:rsidRPr="00226FA5" w:rsidRDefault="00D548B4" w:rsidP="00226FA5">
      <w:pPr>
        <w:keepNext/>
        <w:keepLines/>
        <w:ind w:firstLine="708"/>
        <w:outlineLvl w:val="0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В процессе реализации АООП НОО для обучающихся с ТНР в рамках, при необходимости, с учетом соответствующих показаний, в рамках сетевого взаимодействия осуществляется психолого-медико-педагогическое  сопровождение обучающихся с ТНР, которое осуществляется специалистами ТПМПК.</w:t>
      </w:r>
    </w:p>
    <w:p w14:paraId="591D2CF8" w14:textId="77777777" w:rsidR="00D548B4" w:rsidRPr="00226FA5" w:rsidRDefault="00D548B4" w:rsidP="00226FA5">
      <w:pPr>
        <w:keepNext/>
        <w:keepLines/>
        <w:outlineLvl w:val="0"/>
        <w:rPr>
          <w:color w:val="auto"/>
          <w:sz w:val="28"/>
          <w:szCs w:val="28"/>
        </w:rPr>
      </w:pPr>
    </w:p>
    <w:p w14:paraId="4F5319A2" w14:textId="77777777" w:rsidR="00EC7630" w:rsidRPr="00226FA5" w:rsidRDefault="0040263E" w:rsidP="00226FA5">
      <w:pPr>
        <w:keepNext/>
        <w:keepLines/>
        <w:outlineLvl w:val="0"/>
        <w:rPr>
          <w:b/>
          <w:color w:val="auto"/>
          <w:sz w:val="28"/>
          <w:szCs w:val="28"/>
        </w:rPr>
      </w:pPr>
      <w:bookmarkStart w:id="15" w:name="__RefHeading___10"/>
      <w:bookmarkEnd w:id="15"/>
      <w:r w:rsidRPr="00226FA5">
        <w:rPr>
          <w:b/>
          <w:color w:val="auto"/>
          <w:sz w:val="28"/>
          <w:szCs w:val="28"/>
        </w:rPr>
        <w:t>3.2 Нормативно-методическое обеспечение</w:t>
      </w:r>
    </w:p>
    <w:p w14:paraId="420B3923" w14:textId="77777777" w:rsidR="00EC7630" w:rsidRPr="00226FA5" w:rsidRDefault="00226FA5" w:rsidP="00226FA5">
      <w:pPr>
        <w:tabs>
          <w:tab w:val="left" w:pos="851"/>
        </w:tabs>
        <w:ind w:firstLine="709"/>
        <w:rPr>
          <w:i/>
          <w:color w:val="auto"/>
          <w:sz w:val="28"/>
          <w:szCs w:val="28"/>
        </w:rPr>
      </w:pPr>
      <w:r w:rsidRPr="00226FA5">
        <w:rPr>
          <w:sz w:val="28"/>
          <w:szCs w:val="28"/>
        </w:rPr>
        <w:t xml:space="preserve">Школьные нормативно-правовые акты по вопросам воспитательной деятельности </w:t>
      </w:r>
      <w:hyperlink r:id="rId9" w:history="1">
        <w:r w:rsidRPr="00226FA5">
          <w:rPr>
            <w:rStyle w:val="af7"/>
            <w:sz w:val="28"/>
            <w:szCs w:val="28"/>
          </w:rPr>
          <w:t>http://www.sc30-nk.narod.ru/normd.html</w:t>
        </w:r>
      </w:hyperlink>
      <w:r w:rsidRPr="00226FA5">
        <w:rPr>
          <w:sz w:val="28"/>
          <w:szCs w:val="28"/>
        </w:rPr>
        <w:t xml:space="preserve"> </w:t>
      </w:r>
    </w:p>
    <w:p w14:paraId="439BD306" w14:textId="77777777" w:rsidR="00EC7630" w:rsidRPr="00226FA5" w:rsidRDefault="00EC7630" w:rsidP="00226FA5">
      <w:pPr>
        <w:tabs>
          <w:tab w:val="left" w:pos="851"/>
        </w:tabs>
        <w:outlineLvl w:val="0"/>
        <w:rPr>
          <w:b/>
          <w:color w:val="auto"/>
          <w:sz w:val="28"/>
          <w:szCs w:val="28"/>
        </w:rPr>
      </w:pPr>
    </w:p>
    <w:p w14:paraId="4BFB68D1" w14:textId="77777777" w:rsidR="00EC7630" w:rsidRPr="00226FA5" w:rsidRDefault="0040263E" w:rsidP="00226FA5">
      <w:pPr>
        <w:tabs>
          <w:tab w:val="left" w:pos="851"/>
        </w:tabs>
        <w:outlineLvl w:val="0"/>
        <w:rPr>
          <w:b/>
          <w:color w:val="auto"/>
          <w:sz w:val="28"/>
          <w:szCs w:val="28"/>
        </w:rPr>
      </w:pPr>
      <w:bookmarkStart w:id="16" w:name="__RefHeading___11"/>
      <w:bookmarkEnd w:id="16"/>
      <w:r w:rsidRPr="00226FA5">
        <w:rPr>
          <w:b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14:paraId="06F0F963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226FA5">
        <w:rPr>
          <w:iCs/>
          <w:color w:val="auto"/>
          <w:sz w:val="28"/>
          <w:szCs w:val="28"/>
        </w:rPr>
        <w:t>обучающих</w:t>
      </w:r>
      <w:r w:rsidRPr="00226FA5">
        <w:rPr>
          <w:iCs/>
          <w:color w:val="auto"/>
          <w:sz w:val="28"/>
          <w:szCs w:val="28"/>
        </w:rPr>
        <w:t>ся с</w:t>
      </w:r>
      <w:r w:rsidR="00226FA5" w:rsidRPr="00226FA5">
        <w:rPr>
          <w:color w:val="auto"/>
          <w:sz w:val="28"/>
          <w:szCs w:val="28"/>
        </w:rPr>
        <w:t xml:space="preserve"> инвалидностью, с ОВЗ создаются особые условия:</w:t>
      </w:r>
    </w:p>
    <w:p w14:paraId="659C0E2C" w14:textId="77777777" w:rsidR="00EC7630" w:rsidRPr="00226FA5" w:rsidRDefault="0040263E" w:rsidP="00226FA5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 w:rsidRPr="00226FA5">
        <w:rPr>
          <w:color w:val="auto"/>
          <w:sz w:val="28"/>
          <w:szCs w:val="28"/>
        </w:rPr>
        <w:lastRenderedPageBreak/>
        <w:t>общеобразовательной организации;</w:t>
      </w:r>
    </w:p>
    <w:p w14:paraId="2ED8AB91" w14:textId="77777777" w:rsidR="00EC7630" w:rsidRPr="00226FA5" w:rsidRDefault="0040263E" w:rsidP="00226FA5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93A9DA3" w14:textId="77777777" w:rsidR="00EC7630" w:rsidRPr="00226FA5" w:rsidRDefault="0040263E" w:rsidP="00226FA5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68BE4663" w14:textId="77777777" w:rsidR="00EC7630" w:rsidRPr="00226FA5" w:rsidRDefault="0040263E" w:rsidP="00226FA5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669F2B70" w14:textId="77777777" w:rsidR="00EC7630" w:rsidRPr="00226FA5" w:rsidRDefault="0040263E" w:rsidP="00226FA5">
      <w:pPr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035261F9" w14:textId="77777777" w:rsidR="00EC7630" w:rsidRPr="00226FA5" w:rsidRDefault="0040263E" w:rsidP="00226FA5">
      <w:pPr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A8551B8" w14:textId="77777777" w:rsidR="00EC7630" w:rsidRPr="00226FA5" w:rsidRDefault="0040263E" w:rsidP="00226FA5">
      <w:pPr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226FA5">
        <w:rPr>
          <w:color w:val="auto"/>
          <w:sz w:val="28"/>
          <w:szCs w:val="28"/>
        </w:rPr>
        <w:t>,</w:t>
      </w:r>
      <w:r w:rsidRPr="00226FA5">
        <w:rPr>
          <w:color w:val="auto"/>
          <w:sz w:val="28"/>
          <w:szCs w:val="28"/>
        </w:rPr>
        <w:t xml:space="preserve"> с использованием адекватных вспомогательн</w:t>
      </w:r>
      <w:r w:rsidR="00ED5326" w:rsidRPr="00226FA5">
        <w:rPr>
          <w:color w:val="auto"/>
          <w:sz w:val="28"/>
          <w:szCs w:val="28"/>
        </w:rPr>
        <w:t>ых средств и педагогических приё</w:t>
      </w:r>
      <w:r w:rsidRPr="00226FA5">
        <w:rPr>
          <w:color w:val="auto"/>
          <w:sz w:val="28"/>
          <w:szCs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79CC588" w14:textId="77777777" w:rsidR="00EC7630" w:rsidRPr="00226FA5" w:rsidRDefault="0040263E" w:rsidP="00226FA5">
      <w:pPr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– личностно-ориентированный подход в организации всех видов деятельности</w:t>
      </w:r>
      <w:r w:rsidRPr="00226FA5">
        <w:rPr>
          <w:i/>
          <w:color w:val="auto"/>
          <w:sz w:val="28"/>
          <w:szCs w:val="28"/>
        </w:rPr>
        <w:t xml:space="preserve"> </w:t>
      </w:r>
      <w:r w:rsidRPr="00226FA5">
        <w:rPr>
          <w:iCs/>
          <w:color w:val="auto"/>
          <w:sz w:val="28"/>
          <w:szCs w:val="28"/>
        </w:rPr>
        <w:t>обучающихся с</w:t>
      </w:r>
      <w:r w:rsidRPr="00226FA5">
        <w:rPr>
          <w:color w:val="auto"/>
          <w:sz w:val="28"/>
          <w:szCs w:val="28"/>
        </w:rPr>
        <w:t xml:space="preserve"> особыми образовательными потребностями.</w:t>
      </w:r>
    </w:p>
    <w:p w14:paraId="1452BA08" w14:textId="77777777" w:rsidR="00EC7630" w:rsidRPr="00226FA5" w:rsidRDefault="00EC7630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</w:p>
    <w:p w14:paraId="44B781F9" w14:textId="77777777" w:rsidR="00EC7630" w:rsidRPr="00226FA5" w:rsidRDefault="0040263E" w:rsidP="00226FA5">
      <w:pPr>
        <w:keepNext/>
        <w:keepLines/>
        <w:outlineLvl w:val="0"/>
        <w:rPr>
          <w:b/>
          <w:color w:val="auto"/>
          <w:sz w:val="28"/>
          <w:szCs w:val="28"/>
        </w:rPr>
      </w:pPr>
      <w:bookmarkStart w:id="17" w:name="__RefHeading___12"/>
      <w:bookmarkEnd w:id="17"/>
      <w:r w:rsidRPr="00226FA5">
        <w:rPr>
          <w:b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14:paraId="4F0208B8" w14:textId="77777777" w:rsidR="00EC7630" w:rsidRPr="00226FA5" w:rsidRDefault="0040263E" w:rsidP="00226FA5">
      <w:pPr>
        <w:widowControl/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1C155DD4" w14:textId="77777777" w:rsidR="00EC7630" w:rsidRPr="00226FA5" w:rsidRDefault="0040263E" w:rsidP="00226FA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ABD3F77" w14:textId="77777777" w:rsidR="00EC7630" w:rsidRPr="00226FA5" w:rsidRDefault="0040263E" w:rsidP="00226FA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соответствия артефактов и процедур награждения укладу </w:t>
      </w:r>
      <w:bookmarkStart w:id="18" w:name="_Hlk106819691"/>
      <w:r w:rsidRPr="00226FA5">
        <w:rPr>
          <w:color w:val="auto"/>
          <w:sz w:val="28"/>
          <w:szCs w:val="28"/>
        </w:rPr>
        <w:t>общеобразовательной организации</w:t>
      </w:r>
      <w:bookmarkEnd w:id="18"/>
      <w:r w:rsidRPr="00226FA5">
        <w:rPr>
          <w:color w:val="auto"/>
          <w:sz w:val="28"/>
          <w:szCs w:val="28"/>
        </w:rPr>
        <w:t>, качеству воспитывающей среды, символике общеобразовательной организации;</w:t>
      </w:r>
    </w:p>
    <w:p w14:paraId="4938B3F0" w14:textId="77777777" w:rsidR="00EC7630" w:rsidRPr="00226FA5" w:rsidRDefault="0040263E" w:rsidP="00226FA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1F5BD3D5" w14:textId="77777777" w:rsidR="00EC7630" w:rsidRPr="00226FA5" w:rsidRDefault="0040263E" w:rsidP="00226FA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регулирования частоты награждений (недопущение избыточности</w:t>
      </w:r>
      <w:r w:rsidR="006516AA" w:rsidRPr="00226FA5">
        <w:rPr>
          <w:color w:val="auto"/>
          <w:sz w:val="28"/>
          <w:szCs w:val="28"/>
        </w:rPr>
        <w:t xml:space="preserve"> в поощрениях, чрезмерно больших групп</w:t>
      </w:r>
      <w:r w:rsidRPr="00226FA5">
        <w:rPr>
          <w:color w:val="auto"/>
          <w:sz w:val="28"/>
          <w:szCs w:val="28"/>
        </w:rPr>
        <w:t xml:space="preserve"> поощряемых и т. п.);</w:t>
      </w:r>
    </w:p>
    <w:p w14:paraId="20DA5D76" w14:textId="77777777" w:rsidR="00EC7630" w:rsidRPr="00226FA5" w:rsidRDefault="0040263E" w:rsidP="00226FA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</w:t>
      </w:r>
      <w:r w:rsidRPr="00226FA5">
        <w:rPr>
          <w:color w:val="auto"/>
          <w:sz w:val="28"/>
          <w:szCs w:val="28"/>
        </w:rPr>
        <w:lastRenderedPageBreak/>
        <w:t>преодолевать межличностные противоречия между обучающимися, получившими и не получившими награды);</w:t>
      </w:r>
    </w:p>
    <w:p w14:paraId="74402B7D" w14:textId="77777777" w:rsidR="00EC7630" w:rsidRPr="00226FA5" w:rsidRDefault="0040263E" w:rsidP="00226FA5">
      <w:pPr>
        <w:widowControl/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</w:t>
      </w:r>
      <w:r w:rsidR="00226FA5" w:rsidRPr="00226FA5">
        <w:rPr>
          <w:color w:val="auto"/>
          <w:sz w:val="28"/>
          <w:szCs w:val="28"/>
        </w:rPr>
        <w:t>и групповые портфолио, рейтинги</w:t>
      </w:r>
      <w:r w:rsidRPr="00226FA5">
        <w:rPr>
          <w:color w:val="auto"/>
          <w:sz w:val="28"/>
          <w:szCs w:val="28"/>
        </w:rPr>
        <w:t>.</w:t>
      </w:r>
    </w:p>
    <w:p w14:paraId="5CD16061" w14:textId="77777777" w:rsidR="00EC7630" w:rsidRPr="00226FA5" w:rsidRDefault="0040263E" w:rsidP="00226FA5">
      <w:pPr>
        <w:widowControl/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Ведение портфолио — деятельность обучающих</w:t>
      </w:r>
      <w:r w:rsidR="006516AA" w:rsidRPr="00226FA5">
        <w:rPr>
          <w:color w:val="auto"/>
          <w:sz w:val="28"/>
          <w:szCs w:val="28"/>
        </w:rPr>
        <w:t>ся</w:t>
      </w:r>
      <w:r w:rsidRPr="00226FA5">
        <w:rPr>
          <w:color w:val="auto"/>
          <w:sz w:val="28"/>
          <w:szCs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676B60BF" w14:textId="77777777" w:rsidR="00EC7630" w:rsidRPr="00226FA5" w:rsidRDefault="0040263E" w:rsidP="00226FA5">
      <w:pPr>
        <w:widowControl/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226FA5">
        <w:rPr>
          <w:color w:val="auto"/>
          <w:sz w:val="28"/>
          <w:szCs w:val="28"/>
        </w:rPr>
        <w:t>,</w:t>
      </w:r>
      <w:r w:rsidRPr="00226FA5">
        <w:rPr>
          <w:color w:val="auto"/>
          <w:sz w:val="28"/>
          <w:szCs w:val="28"/>
        </w:rPr>
        <w:t xml:space="preserve"> возможно ведение портфолио класса.</w:t>
      </w:r>
    </w:p>
    <w:p w14:paraId="1D6B74BA" w14:textId="77777777" w:rsidR="00EC7630" w:rsidRPr="00226FA5" w:rsidRDefault="0040263E" w:rsidP="00226FA5">
      <w:pPr>
        <w:widowControl/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Рейтинг</w:t>
      </w:r>
      <w:r w:rsidR="00E91703" w:rsidRPr="00226FA5">
        <w:rPr>
          <w:color w:val="auto"/>
          <w:sz w:val="28"/>
          <w:szCs w:val="28"/>
        </w:rPr>
        <w:t>и</w:t>
      </w:r>
      <w:r w:rsidRPr="00226FA5">
        <w:rPr>
          <w:color w:val="auto"/>
          <w:sz w:val="28"/>
          <w:szCs w:val="28"/>
        </w:rPr>
        <w:t xml:space="preserve"> — размещение </w:t>
      </w:r>
      <w:r w:rsidR="006516AA" w:rsidRPr="00226FA5">
        <w:rPr>
          <w:color w:val="auto"/>
          <w:sz w:val="28"/>
          <w:szCs w:val="28"/>
        </w:rPr>
        <w:t>имен</w:t>
      </w:r>
      <w:r w:rsidR="00E91703" w:rsidRPr="00226FA5">
        <w:rPr>
          <w:color w:val="auto"/>
          <w:sz w:val="28"/>
          <w:szCs w:val="28"/>
        </w:rPr>
        <w:t xml:space="preserve"> (фамилий)</w:t>
      </w:r>
      <w:r w:rsidR="006516AA" w:rsidRPr="00226FA5">
        <w:rPr>
          <w:color w:val="auto"/>
          <w:sz w:val="28"/>
          <w:szCs w:val="28"/>
        </w:rPr>
        <w:t xml:space="preserve"> </w:t>
      </w:r>
      <w:r w:rsidRPr="00226FA5">
        <w:rPr>
          <w:color w:val="auto"/>
          <w:sz w:val="28"/>
          <w:szCs w:val="28"/>
        </w:rPr>
        <w:t xml:space="preserve">обучающихся или </w:t>
      </w:r>
      <w:r w:rsidR="006516AA" w:rsidRPr="00226FA5">
        <w:rPr>
          <w:color w:val="auto"/>
          <w:sz w:val="28"/>
          <w:szCs w:val="28"/>
        </w:rPr>
        <w:t>названий</w:t>
      </w:r>
      <w:r w:rsidR="00E91703" w:rsidRPr="00226FA5">
        <w:rPr>
          <w:color w:val="auto"/>
          <w:sz w:val="28"/>
          <w:szCs w:val="28"/>
        </w:rPr>
        <w:t xml:space="preserve"> (номеров)</w:t>
      </w:r>
      <w:r w:rsidR="006516AA" w:rsidRPr="00226FA5">
        <w:rPr>
          <w:color w:val="auto"/>
          <w:sz w:val="28"/>
          <w:szCs w:val="28"/>
        </w:rPr>
        <w:t xml:space="preserve"> </w:t>
      </w:r>
      <w:r w:rsidRPr="00226FA5">
        <w:rPr>
          <w:color w:val="auto"/>
          <w:sz w:val="28"/>
          <w:szCs w:val="28"/>
        </w:rPr>
        <w:t xml:space="preserve">групп </w:t>
      </w:r>
      <w:r w:rsidR="00E91703" w:rsidRPr="00226FA5">
        <w:rPr>
          <w:color w:val="auto"/>
          <w:sz w:val="28"/>
          <w:szCs w:val="28"/>
        </w:rPr>
        <w:t xml:space="preserve">обучающихся, классов </w:t>
      </w:r>
      <w:r w:rsidRPr="00226FA5">
        <w:rPr>
          <w:color w:val="auto"/>
          <w:sz w:val="28"/>
          <w:szCs w:val="28"/>
        </w:rPr>
        <w:t xml:space="preserve">в последовательности, определяемой их успешностью, достижениями в чём-либо. </w:t>
      </w:r>
    </w:p>
    <w:p w14:paraId="3E69C848" w14:textId="77777777" w:rsidR="00EC7630" w:rsidRPr="00226FA5" w:rsidRDefault="00EC7630" w:rsidP="00226FA5">
      <w:pPr>
        <w:widowControl/>
        <w:ind w:firstLine="709"/>
        <w:rPr>
          <w:color w:val="auto"/>
          <w:sz w:val="28"/>
          <w:szCs w:val="28"/>
        </w:rPr>
      </w:pPr>
    </w:p>
    <w:p w14:paraId="7B353B48" w14:textId="77777777" w:rsidR="00EC7630" w:rsidRPr="00226FA5" w:rsidRDefault="0040263E" w:rsidP="00226FA5">
      <w:pPr>
        <w:keepNext/>
        <w:keepLines/>
        <w:outlineLvl w:val="0"/>
        <w:rPr>
          <w:b/>
          <w:color w:val="auto"/>
          <w:sz w:val="28"/>
          <w:szCs w:val="28"/>
        </w:rPr>
      </w:pPr>
      <w:bookmarkStart w:id="19" w:name="__RefHeading___13"/>
      <w:bookmarkEnd w:id="19"/>
      <w:r w:rsidRPr="00226FA5">
        <w:rPr>
          <w:b/>
          <w:color w:val="auto"/>
          <w:sz w:val="28"/>
          <w:szCs w:val="28"/>
        </w:rPr>
        <w:t>3.5 Анализ воспитательного процесса</w:t>
      </w:r>
    </w:p>
    <w:p w14:paraId="44304426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0AB33D8D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194CF23D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37F5C17D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Основные принципы самоанализа воспитательной работы:</w:t>
      </w:r>
    </w:p>
    <w:p w14:paraId="6A0C9C25" w14:textId="77777777" w:rsidR="00EC7630" w:rsidRPr="00226FA5" w:rsidRDefault="0040263E" w:rsidP="00226FA5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00CF1914" w14:textId="77777777" w:rsidR="00EC7630" w:rsidRPr="00226FA5" w:rsidRDefault="0040263E" w:rsidP="00226FA5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приоритет анализа</w:t>
      </w:r>
      <w:r w:rsidR="00316BA2" w:rsidRPr="00226FA5">
        <w:rPr>
          <w:color w:val="auto"/>
          <w:sz w:val="28"/>
          <w:szCs w:val="28"/>
        </w:rPr>
        <w:t xml:space="preserve"> сущностных сторон воспитания ориентирует на изучение прежде всего</w:t>
      </w:r>
      <w:r w:rsidRPr="00226FA5">
        <w:rPr>
          <w:color w:val="auto"/>
          <w:sz w:val="28"/>
          <w:szCs w:val="28"/>
        </w:rPr>
        <w:t xml:space="preserve"> не количественных, а </w:t>
      </w:r>
      <w:r w:rsidR="00316BA2" w:rsidRPr="00226FA5">
        <w:rPr>
          <w:color w:val="auto"/>
          <w:sz w:val="28"/>
          <w:szCs w:val="28"/>
        </w:rPr>
        <w:t>качественных показателей, таких</w:t>
      </w:r>
      <w:r w:rsidRPr="00226FA5">
        <w:rPr>
          <w:color w:val="auto"/>
          <w:sz w:val="28"/>
          <w:szCs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401BB61" w14:textId="77777777" w:rsidR="00EC7630" w:rsidRPr="00226FA5" w:rsidRDefault="0040263E" w:rsidP="00226FA5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развивающий хар</w:t>
      </w:r>
      <w:r w:rsidR="00ED4EFB" w:rsidRPr="00226FA5">
        <w:rPr>
          <w:color w:val="auto"/>
          <w:sz w:val="28"/>
          <w:szCs w:val="28"/>
        </w:rPr>
        <w:t>актер осуществляемого анализа о</w:t>
      </w:r>
      <w:r w:rsidRPr="00226FA5">
        <w:rPr>
          <w:color w:val="auto"/>
          <w:sz w:val="28"/>
          <w:szCs w:val="28"/>
        </w:rPr>
        <w:t xml:space="preserve">риентирует на использование </w:t>
      </w:r>
      <w:r w:rsidR="00006E1E" w:rsidRPr="00226FA5">
        <w:rPr>
          <w:color w:val="auto"/>
          <w:sz w:val="28"/>
          <w:szCs w:val="28"/>
        </w:rPr>
        <w:t xml:space="preserve">его </w:t>
      </w:r>
      <w:r w:rsidRPr="00226FA5">
        <w:rPr>
          <w:color w:val="auto"/>
          <w:sz w:val="28"/>
          <w:szCs w:val="28"/>
        </w:rPr>
        <w:t xml:space="preserve">результатов </w:t>
      </w:r>
      <w:r w:rsidR="00006E1E" w:rsidRPr="00226FA5">
        <w:rPr>
          <w:color w:val="auto"/>
          <w:sz w:val="28"/>
          <w:szCs w:val="28"/>
        </w:rPr>
        <w:t>д</w:t>
      </w:r>
      <w:r w:rsidRPr="00226FA5">
        <w:rPr>
          <w:color w:val="auto"/>
          <w:sz w:val="28"/>
          <w:szCs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226FA5">
        <w:rPr>
          <w:color w:val="auto"/>
          <w:sz w:val="28"/>
          <w:szCs w:val="28"/>
        </w:rPr>
        <w:t>тнё</w:t>
      </w:r>
      <w:r w:rsidRPr="00226FA5">
        <w:rPr>
          <w:color w:val="auto"/>
          <w:sz w:val="28"/>
          <w:szCs w:val="28"/>
        </w:rPr>
        <w:t>рами);</w:t>
      </w:r>
    </w:p>
    <w:p w14:paraId="717E4B08" w14:textId="77777777" w:rsidR="00EC7630" w:rsidRPr="00226FA5" w:rsidRDefault="0040263E" w:rsidP="00226FA5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распределённая ответственность за результаты лич</w:t>
      </w:r>
      <w:r w:rsidR="00ED4EFB" w:rsidRPr="00226FA5">
        <w:rPr>
          <w:color w:val="auto"/>
          <w:sz w:val="28"/>
          <w:szCs w:val="28"/>
        </w:rPr>
        <w:t xml:space="preserve">ностного развития </w:t>
      </w:r>
      <w:r w:rsidR="00ED4EFB" w:rsidRPr="00226FA5">
        <w:rPr>
          <w:color w:val="auto"/>
          <w:sz w:val="28"/>
          <w:szCs w:val="28"/>
        </w:rPr>
        <w:lastRenderedPageBreak/>
        <w:t>обучающихся о</w:t>
      </w:r>
      <w:r w:rsidRPr="00226FA5">
        <w:rPr>
          <w:color w:val="auto"/>
          <w:sz w:val="28"/>
          <w:szCs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226FA5">
        <w:rPr>
          <w:color w:val="auto"/>
          <w:sz w:val="28"/>
          <w:szCs w:val="28"/>
        </w:rPr>
        <w:t>,</w:t>
      </w:r>
      <w:r w:rsidRPr="00226FA5">
        <w:rPr>
          <w:color w:val="auto"/>
          <w:sz w:val="28"/>
          <w:szCs w:val="28"/>
        </w:rPr>
        <w:t xml:space="preserve"> и саморазвития.</w:t>
      </w:r>
    </w:p>
    <w:p w14:paraId="15117299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Основные направления а</w:t>
      </w:r>
      <w:r w:rsidR="00226FA5" w:rsidRPr="00226FA5">
        <w:rPr>
          <w:color w:val="auto"/>
          <w:sz w:val="28"/>
          <w:szCs w:val="28"/>
        </w:rPr>
        <w:t>нализа воспитательного процесса:</w:t>
      </w:r>
    </w:p>
    <w:p w14:paraId="59661D0A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1. Результаты воспитания, социализации и саморазвития обучающихся. </w:t>
      </w:r>
    </w:p>
    <w:p w14:paraId="3D74F115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4A519469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0" w:name="_Hlk100927456"/>
      <w:r w:rsidRPr="00226FA5">
        <w:rPr>
          <w:color w:val="auto"/>
          <w:sz w:val="28"/>
          <w:szCs w:val="28"/>
        </w:rPr>
        <w:t>(педагогом-п</w:t>
      </w:r>
      <w:r w:rsidR="00226FA5" w:rsidRPr="00226FA5">
        <w:rPr>
          <w:color w:val="auto"/>
          <w:sz w:val="28"/>
          <w:szCs w:val="28"/>
        </w:rPr>
        <w:t>сихологом, социальным педагогом</w:t>
      </w:r>
      <w:r w:rsidRPr="00226FA5">
        <w:rPr>
          <w:color w:val="auto"/>
          <w:sz w:val="28"/>
          <w:szCs w:val="28"/>
        </w:rPr>
        <w:t xml:space="preserve">) </w:t>
      </w:r>
      <w:bookmarkEnd w:id="20"/>
      <w:r w:rsidRPr="00226FA5">
        <w:rPr>
          <w:color w:val="auto"/>
          <w:sz w:val="28"/>
          <w:szCs w:val="28"/>
        </w:rPr>
        <w:t xml:space="preserve">с последующим обсуждением результатов на педагогическом совете. </w:t>
      </w:r>
    </w:p>
    <w:p w14:paraId="36B75B8F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226FA5">
        <w:rPr>
          <w:color w:val="auto"/>
          <w:sz w:val="28"/>
          <w:szCs w:val="28"/>
        </w:rPr>
        <w:t>му коллективу.</w:t>
      </w:r>
    </w:p>
    <w:p w14:paraId="33404781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2. Состояние совместной деятельности обучающихся и взрослых.</w:t>
      </w:r>
    </w:p>
    <w:p w14:paraId="4403EF70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660571C7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Анализ проводится заместителем директора по воспитательной работе (педагогом-п</w:t>
      </w:r>
      <w:r w:rsidR="00226FA5" w:rsidRPr="00226FA5">
        <w:rPr>
          <w:color w:val="auto"/>
          <w:sz w:val="28"/>
          <w:szCs w:val="28"/>
        </w:rPr>
        <w:t>сихологом, социальным педагогом</w:t>
      </w:r>
      <w:r w:rsidRPr="00226FA5">
        <w:rPr>
          <w:color w:val="auto"/>
          <w:sz w:val="28"/>
          <w:szCs w:val="28"/>
        </w:rPr>
        <w:t>), классными руководителями с привлечением актива родителей (закон</w:t>
      </w:r>
      <w:r w:rsidR="00226FA5" w:rsidRPr="00226FA5">
        <w:rPr>
          <w:color w:val="auto"/>
          <w:sz w:val="28"/>
          <w:szCs w:val="28"/>
        </w:rPr>
        <w:t>ных представителей) обучающихся</w:t>
      </w:r>
      <w:r w:rsidRPr="00226FA5">
        <w:rPr>
          <w:color w:val="auto"/>
          <w:sz w:val="28"/>
          <w:szCs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</w:t>
      </w:r>
      <w:r w:rsidR="00226FA5" w:rsidRPr="00226FA5">
        <w:rPr>
          <w:color w:val="auto"/>
          <w:sz w:val="28"/>
          <w:szCs w:val="28"/>
        </w:rPr>
        <w:t>являются</w:t>
      </w:r>
      <w:r w:rsidRPr="00226FA5">
        <w:rPr>
          <w:color w:val="auto"/>
          <w:sz w:val="28"/>
          <w:szCs w:val="28"/>
        </w:rPr>
        <w:t xml:space="preserve"> анкетирования и беседы с обучающимися и их родителями (законными представителям</w:t>
      </w:r>
      <w:r w:rsidR="00226FA5" w:rsidRPr="00226FA5">
        <w:rPr>
          <w:color w:val="auto"/>
          <w:sz w:val="28"/>
          <w:szCs w:val="28"/>
        </w:rPr>
        <w:t>и), педагогическими работниками</w:t>
      </w:r>
      <w:r w:rsidRPr="00226FA5">
        <w:rPr>
          <w:color w:val="auto"/>
          <w:sz w:val="28"/>
          <w:szCs w:val="28"/>
        </w:rPr>
        <w:t>. Результаты обсуждаются на заседании методических объединений классных руководителей или педагогическом совете. Внимание сосредоточивается на в</w:t>
      </w:r>
      <w:r w:rsidR="00226FA5" w:rsidRPr="00226FA5">
        <w:rPr>
          <w:color w:val="auto"/>
          <w:sz w:val="28"/>
          <w:szCs w:val="28"/>
        </w:rPr>
        <w:t>опросах, связанных с качеством</w:t>
      </w:r>
      <w:r w:rsidRPr="00226FA5">
        <w:rPr>
          <w:color w:val="auto"/>
          <w:sz w:val="28"/>
          <w:szCs w:val="28"/>
        </w:rPr>
        <w:t>:</w:t>
      </w:r>
    </w:p>
    <w:p w14:paraId="79EAD42E" w14:textId="77777777" w:rsidR="00EC7630" w:rsidRPr="00226FA5" w:rsidRDefault="0040263E" w:rsidP="00226FA5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реализации воспитательного потенциала урочной деятельности;</w:t>
      </w:r>
    </w:p>
    <w:p w14:paraId="40DAD056" w14:textId="77777777" w:rsidR="00EC7630" w:rsidRPr="00226FA5" w:rsidRDefault="0040263E" w:rsidP="00226FA5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организуемой внеурочной деятельности обучающихся;</w:t>
      </w:r>
    </w:p>
    <w:p w14:paraId="2577552D" w14:textId="77777777" w:rsidR="00EC7630" w:rsidRPr="00226FA5" w:rsidRDefault="0040263E" w:rsidP="00226FA5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деятельности классных руководителей и их классов;</w:t>
      </w:r>
    </w:p>
    <w:p w14:paraId="6E0B6255" w14:textId="77777777" w:rsidR="00EC7630" w:rsidRPr="00226FA5" w:rsidRDefault="0040263E" w:rsidP="00226FA5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проводимых общешкольных основных дел, мероприятий;</w:t>
      </w:r>
    </w:p>
    <w:p w14:paraId="45C83F8E" w14:textId="77777777" w:rsidR="00EC7630" w:rsidRPr="00226FA5" w:rsidRDefault="0040263E" w:rsidP="00226FA5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внешкольных мероприятий; </w:t>
      </w:r>
    </w:p>
    <w:p w14:paraId="2E3AFAFC" w14:textId="77777777" w:rsidR="00EC7630" w:rsidRPr="00226FA5" w:rsidRDefault="0040263E" w:rsidP="00226FA5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создания и поддержки предметно-пространственной среды;</w:t>
      </w:r>
    </w:p>
    <w:p w14:paraId="27BB6B91" w14:textId="77777777" w:rsidR="00EC7630" w:rsidRPr="00226FA5" w:rsidRDefault="0040263E" w:rsidP="00226FA5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взаимодействия с родительским сообществом;</w:t>
      </w:r>
    </w:p>
    <w:p w14:paraId="5C1A613B" w14:textId="77777777" w:rsidR="00EC7630" w:rsidRPr="00226FA5" w:rsidRDefault="0040263E" w:rsidP="00226FA5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деятельности по профилактике и безопасности;</w:t>
      </w:r>
    </w:p>
    <w:p w14:paraId="7B11002D" w14:textId="77777777" w:rsidR="00EC7630" w:rsidRPr="00226FA5" w:rsidRDefault="0040263E" w:rsidP="00226FA5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реализации потенциала социального партнёрства;</w:t>
      </w:r>
    </w:p>
    <w:p w14:paraId="5640C631" w14:textId="77777777" w:rsidR="00EC7630" w:rsidRPr="00226FA5" w:rsidRDefault="0040263E" w:rsidP="00226FA5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деятельности по профориентации обучающихся;</w:t>
      </w:r>
    </w:p>
    <w:p w14:paraId="0E002BC8" w14:textId="77777777" w:rsidR="00EC7630" w:rsidRPr="00226FA5" w:rsidRDefault="0040263E" w:rsidP="00226FA5">
      <w:pPr>
        <w:tabs>
          <w:tab w:val="left" w:pos="567"/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 xml:space="preserve">Итогом самоанализа является перечень выявленных проблем, над </w:t>
      </w:r>
      <w:r w:rsidRPr="00226FA5">
        <w:rPr>
          <w:color w:val="auto"/>
          <w:sz w:val="28"/>
          <w:szCs w:val="28"/>
        </w:rPr>
        <w:lastRenderedPageBreak/>
        <w:t xml:space="preserve">решением которых предстоит работать педагогическому коллективу. </w:t>
      </w:r>
    </w:p>
    <w:p w14:paraId="379C534D" w14:textId="77777777" w:rsidR="00EC7630" w:rsidRPr="00226FA5" w:rsidRDefault="0040263E" w:rsidP="00226FA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26FA5">
        <w:rPr>
          <w:color w:val="auto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03347AEE" w14:textId="77777777" w:rsidR="00EC7630" w:rsidRPr="00226FA5" w:rsidRDefault="00EC7630" w:rsidP="00226FA5">
      <w:pPr>
        <w:tabs>
          <w:tab w:val="left" w:pos="993"/>
        </w:tabs>
        <w:ind w:left="709"/>
        <w:rPr>
          <w:i/>
          <w:color w:val="auto"/>
          <w:sz w:val="28"/>
          <w:szCs w:val="28"/>
        </w:rPr>
      </w:pPr>
    </w:p>
    <w:sectPr w:rsidR="00EC7630" w:rsidRPr="00226FA5" w:rsidSect="007F1EB8">
      <w:footerReference w:type="default" r:id="rId10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5ABB4" w14:textId="77777777" w:rsidR="00A62879" w:rsidRDefault="00A62879">
      <w:r>
        <w:separator/>
      </w:r>
    </w:p>
  </w:endnote>
  <w:endnote w:type="continuationSeparator" w:id="0">
    <w:p w14:paraId="59492341" w14:textId="77777777" w:rsidR="00A62879" w:rsidRDefault="00A6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082B" w14:textId="77777777" w:rsidR="00A62879" w:rsidRPr="00E91703" w:rsidRDefault="00A62879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226FA5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14:paraId="32F6FB91" w14:textId="77777777" w:rsidR="00A62879" w:rsidRPr="00E91703" w:rsidRDefault="00A62879">
    <w:pPr>
      <w:pStyle w:val="afc"/>
      <w:jc w:val="center"/>
      <w:rPr>
        <w:szCs w:val="24"/>
      </w:rPr>
    </w:pPr>
  </w:p>
  <w:p w14:paraId="481DA804" w14:textId="77777777" w:rsidR="00A62879" w:rsidRDefault="00A62879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CBAA8" w14:textId="77777777" w:rsidR="00A62879" w:rsidRDefault="00A62879">
      <w:r>
        <w:separator/>
      </w:r>
    </w:p>
  </w:footnote>
  <w:footnote w:type="continuationSeparator" w:id="0">
    <w:p w14:paraId="60E41DAD" w14:textId="77777777" w:rsidR="00A62879" w:rsidRDefault="00A6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1441EA0"/>
    <w:multiLevelType w:val="hybridMultilevel"/>
    <w:tmpl w:val="C3B46CB4"/>
    <w:lvl w:ilvl="0" w:tplc="C68098B4"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181F1F"/>
    <w:multiLevelType w:val="hybridMultilevel"/>
    <w:tmpl w:val="3F4E24A2"/>
    <w:lvl w:ilvl="0" w:tplc="40BA923A">
      <w:numFmt w:val="bullet"/>
      <w:lvlText w:val="-"/>
      <w:lvlJc w:val="left"/>
      <w:pPr>
        <w:ind w:left="1146" w:hanging="360"/>
      </w:p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341DE4"/>
    <w:multiLevelType w:val="hybridMultilevel"/>
    <w:tmpl w:val="ABF4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3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28230E"/>
    <w:multiLevelType w:val="hybridMultilevel"/>
    <w:tmpl w:val="011015B6"/>
    <w:lvl w:ilvl="0" w:tplc="C68098B4"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6987386B"/>
    <w:multiLevelType w:val="hybridMultilevel"/>
    <w:tmpl w:val="6242E946"/>
    <w:lvl w:ilvl="0" w:tplc="9788CD9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30"/>
  </w:num>
  <w:num w:numId="3">
    <w:abstractNumId w:val="9"/>
  </w:num>
  <w:num w:numId="4">
    <w:abstractNumId w:val="14"/>
  </w:num>
  <w:num w:numId="5">
    <w:abstractNumId w:val="12"/>
  </w:num>
  <w:num w:numId="6">
    <w:abstractNumId w:val="0"/>
  </w:num>
  <w:num w:numId="7">
    <w:abstractNumId w:val="15"/>
  </w:num>
  <w:num w:numId="8">
    <w:abstractNumId w:val="3"/>
  </w:num>
  <w:num w:numId="9">
    <w:abstractNumId w:val="26"/>
  </w:num>
  <w:num w:numId="10">
    <w:abstractNumId w:val="22"/>
  </w:num>
  <w:num w:numId="11">
    <w:abstractNumId w:val="8"/>
  </w:num>
  <w:num w:numId="12">
    <w:abstractNumId w:val="2"/>
  </w:num>
  <w:num w:numId="13">
    <w:abstractNumId w:val="21"/>
  </w:num>
  <w:num w:numId="14">
    <w:abstractNumId w:val="7"/>
  </w:num>
  <w:num w:numId="15">
    <w:abstractNumId w:val="32"/>
  </w:num>
  <w:num w:numId="16">
    <w:abstractNumId w:val="10"/>
  </w:num>
  <w:num w:numId="17">
    <w:abstractNumId w:val="31"/>
  </w:num>
  <w:num w:numId="18">
    <w:abstractNumId w:val="25"/>
  </w:num>
  <w:num w:numId="19">
    <w:abstractNumId w:val="18"/>
  </w:num>
  <w:num w:numId="20">
    <w:abstractNumId w:val="4"/>
  </w:num>
  <w:num w:numId="21">
    <w:abstractNumId w:val="13"/>
  </w:num>
  <w:num w:numId="22">
    <w:abstractNumId w:val="33"/>
  </w:num>
  <w:num w:numId="23">
    <w:abstractNumId w:val="20"/>
  </w:num>
  <w:num w:numId="24">
    <w:abstractNumId w:val="29"/>
  </w:num>
  <w:num w:numId="25">
    <w:abstractNumId w:val="6"/>
  </w:num>
  <w:num w:numId="26">
    <w:abstractNumId w:val="17"/>
  </w:num>
  <w:num w:numId="27">
    <w:abstractNumId w:val="16"/>
  </w:num>
  <w:num w:numId="28">
    <w:abstractNumId w:val="11"/>
  </w:num>
  <w:num w:numId="29">
    <w:abstractNumId w:val="23"/>
  </w:num>
  <w:num w:numId="30">
    <w:abstractNumId w:val="1"/>
  </w:num>
  <w:num w:numId="31">
    <w:abstractNumId w:val="24"/>
  </w:num>
  <w:num w:numId="32">
    <w:abstractNumId w:val="5"/>
  </w:num>
  <w:num w:numId="33">
    <w:abstractNumId w:val="28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42CA"/>
    <w:rsid w:val="00090814"/>
    <w:rsid w:val="000936CD"/>
    <w:rsid w:val="000D414D"/>
    <w:rsid w:val="000F4BFB"/>
    <w:rsid w:val="0010216A"/>
    <w:rsid w:val="00121044"/>
    <w:rsid w:val="00143404"/>
    <w:rsid w:val="0014600F"/>
    <w:rsid w:val="00152BB3"/>
    <w:rsid w:val="00154310"/>
    <w:rsid w:val="0017104A"/>
    <w:rsid w:val="00176BE1"/>
    <w:rsid w:val="00192647"/>
    <w:rsid w:val="0019778B"/>
    <w:rsid w:val="001B7CCC"/>
    <w:rsid w:val="00226FA5"/>
    <w:rsid w:val="00227E72"/>
    <w:rsid w:val="00234B14"/>
    <w:rsid w:val="00237DBA"/>
    <w:rsid w:val="00256776"/>
    <w:rsid w:val="002633EE"/>
    <w:rsid w:val="002A0299"/>
    <w:rsid w:val="002C2637"/>
    <w:rsid w:val="002D3ECA"/>
    <w:rsid w:val="002D5AC6"/>
    <w:rsid w:val="002F7434"/>
    <w:rsid w:val="00310FFD"/>
    <w:rsid w:val="00311F5C"/>
    <w:rsid w:val="00316BA2"/>
    <w:rsid w:val="00343995"/>
    <w:rsid w:val="00352511"/>
    <w:rsid w:val="003C6936"/>
    <w:rsid w:val="003D1FC3"/>
    <w:rsid w:val="0040263E"/>
    <w:rsid w:val="00412E33"/>
    <w:rsid w:val="00425846"/>
    <w:rsid w:val="004306CD"/>
    <w:rsid w:val="004721D8"/>
    <w:rsid w:val="00481E8D"/>
    <w:rsid w:val="00486A69"/>
    <w:rsid w:val="004A08EB"/>
    <w:rsid w:val="004A74E1"/>
    <w:rsid w:val="004C64ED"/>
    <w:rsid w:val="0051439F"/>
    <w:rsid w:val="00514BA4"/>
    <w:rsid w:val="00515673"/>
    <w:rsid w:val="00527E53"/>
    <w:rsid w:val="005B5510"/>
    <w:rsid w:val="005C314D"/>
    <w:rsid w:val="005D234E"/>
    <w:rsid w:val="005E4BA0"/>
    <w:rsid w:val="005F084F"/>
    <w:rsid w:val="00627579"/>
    <w:rsid w:val="006516AA"/>
    <w:rsid w:val="00652736"/>
    <w:rsid w:val="00653DFF"/>
    <w:rsid w:val="006606CE"/>
    <w:rsid w:val="0067609E"/>
    <w:rsid w:val="006A6034"/>
    <w:rsid w:val="006B6267"/>
    <w:rsid w:val="006D4427"/>
    <w:rsid w:val="006E378B"/>
    <w:rsid w:val="006E78C9"/>
    <w:rsid w:val="00735686"/>
    <w:rsid w:val="007455F4"/>
    <w:rsid w:val="007A25EF"/>
    <w:rsid w:val="007A6DB3"/>
    <w:rsid w:val="007B3DFD"/>
    <w:rsid w:val="007E4791"/>
    <w:rsid w:val="007F1EB8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B3751"/>
    <w:rsid w:val="009D1739"/>
    <w:rsid w:val="009E2C52"/>
    <w:rsid w:val="009E3EB6"/>
    <w:rsid w:val="00A10B0E"/>
    <w:rsid w:val="00A33F8C"/>
    <w:rsid w:val="00A62879"/>
    <w:rsid w:val="00A85881"/>
    <w:rsid w:val="00AA5EBC"/>
    <w:rsid w:val="00AB608D"/>
    <w:rsid w:val="00AB75EE"/>
    <w:rsid w:val="00AD0E63"/>
    <w:rsid w:val="00AF0269"/>
    <w:rsid w:val="00B04B7F"/>
    <w:rsid w:val="00B16502"/>
    <w:rsid w:val="00B266CE"/>
    <w:rsid w:val="00B41061"/>
    <w:rsid w:val="00BE1186"/>
    <w:rsid w:val="00C206D5"/>
    <w:rsid w:val="00C26A4D"/>
    <w:rsid w:val="00C535AB"/>
    <w:rsid w:val="00C540C5"/>
    <w:rsid w:val="00C736AF"/>
    <w:rsid w:val="00C972E7"/>
    <w:rsid w:val="00CD13D0"/>
    <w:rsid w:val="00CD7777"/>
    <w:rsid w:val="00D1313A"/>
    <w:rsid w:val="00D14994"/>
    <w:rsid w:val="00D22B4D"/>
    <w:rsid w:val="00D42A6E"/>
    <w:rsid w:val="00D548B4"/>
    <w:rsid w:val="00D61159"/>
    <w:rsid w:val="00D779DA"/>
    <w:rsid w:val="00DB0491"/>
    <w:rsid w:val="00E000B5"/>
    <w:rsid w:val="00E003FE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490C"/>
  <w15:docId w15:val="{D6381422-8CFD-4D49-B18B-488624DC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7F1EB8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7F1EB8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7F1EB8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7F1EB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F1EB8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7F1EB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F1EB8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7F1EB8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7F1EB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7F1EB8"/>
    <w:rPr>
      <w:color w:val="106BBE"/>
    </w:rPr>
  </w:style>
  <w:style w:type="character" w:customStyle="1" w:styleId="a4">
    <w:name w:val="Гипертекстовая ссылка"/>
    <w:link w:val="a3"/>
    <w:rsid w:val="007F1EB8"/>
    <w:rPr>
      <w:color w:val="106BBE"/>
    </w:rPr>
  </w:style>
  <w:style w:type="paragraph" w:customStyle="1" w:styleId="CharAttribute4">
    <w:name w:val="CharAttribute4"/>
    <w:link w:val="CharAttribute40"/>
    <w:rsid w:val="007F1EB8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7F1EB8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7F1EB8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7F1EB8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7F1EB8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7F1EB8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7F1EB8"/>
    <w:rPr>
      <w:vertAlign w:val="superscript"/>
    </w:rPr>
  </w:style>
  <w:style w:type="character" w:styleId="a5">
    <w:name w:val="footnote reference"/>
    <w:link w:val="12"/>
    <w:rsid w:val="007F1EB8"/>
    <w:rPr>
      <w:vertAlign w:val="superscript"/>
    </w:rPr>
  </w:style>
  <w:style w:type="paragraph" w:customStyle="1" w:styleId="a6">
    <w:name w:val="Цветовое выделение"/>
    <w:link w:val="a7"/>
    <w:rsid w:val="007F1EB8"/>
    <w:rPr>
      <w:b/>
      <w:color w:val="26282F"/>
    </w:rPr>
  </w:style>
  <w:style w:type="character" w:customStyle="1" w:styleId="a7">
    <w:name w:val="Цветовое выделение"/>
    <w:link w:val="a6"/>
    <w:rsid w:val="007F1EB8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7F1EB8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7F1EB8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7F1EB8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7F1EB8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7F1EB8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7F1EB8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7F1EB8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7F1EB8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7F1EB8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7F1EB8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7F1EB8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7F1EB8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7F1EB8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F1EB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7F1EB8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7F1EB8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7F1EB8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7F1EB8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7F1EB8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7F1EB8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7F1EB8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7F1EB8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7F1EB8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7F1EB8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7F1EB8"/>
    <w:rPr>
      <w:rFonts w:ascii="Liberation Serif" w:hAnsi="Liberation Serif"/>
    </w:rPr>
  </w:style>
  <w:style w:type="character" w:customStyle="1" w:styleId="Standard0">
    <w:name w:val="Standard"/>
    <w:link w:val="Standard"/>
    <w:rsid w:val="007F1EB8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7F1EB8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7F1EB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7F1EB8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7F1EB8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7F1EB8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7F1EB8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7F1EB8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7F1EB8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7F1EB8"/>
    <w:rPr>
      <w:b/>
    </w:rPr>
  </w:style>
  <w:style w:type="character" w:customStyle="1" w:styleId="ac">
    <w:name w:val="Тема примечания Знак"/>
    <w:basedOn w:val="ad"/>
    <w:link w:val="aa"/>
    <w:rsid w:val="007F1EB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7F1EB8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7F1EB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7F1EB8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7F1EB8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7F1EB8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7F1EB8"/>
  </w:style>
  <w:style w:type="character" w:customStyle="1" w:styleId="ad">
    <w:name w:val="Текст примечания Знак"/>
    <w:basedOn w:val="1"/>
    <w:link w:val="ab"/>
    <w:rsid w:val="007F1EB8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7F1EB8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7F1EB8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7F1EB8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7F1EB8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7F1EB8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7F1EB8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7F1EB8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7F1EB8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7F1EB8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7F1EB8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7F1EB8"/>
    <w:rPr>
      <w:sz w:val="24"/>
    </w:rPr>
  </w:style>
  <w:style w:type="character" w:customStyle="1" w:styleId="af1">
    <w:name w:val="Обычный (веб) Знак"/>
    <w:basedOn w:val="1"/>
    <w:link w:val="af0"/>
    <w:rsid w:val="007F1EB8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7F1EB8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7F1EB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7F1EB8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7F1EB8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7F1EB8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7F1EB8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7F1EB8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7F1EB8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7F1EB8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7F1EB8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7F1EB8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7F1EB8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7F1EB8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7F1EB8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7F1EB8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7F1EB8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7F1EB8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7F1EB8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7F1EB8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7F1EB8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7F1EB8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7F1EB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7F1EB8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7F1EB8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7F1EB8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7F1EB8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7F1EB8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7F1EB8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7F1EB8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7F1EB8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7F1EB8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7F1EB8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7F1EB8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7F1EB8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7F1EB8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7F1EB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7F1EB8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7F1EB8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7F1EB8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7F1EB8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7F1EB8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7F1EB8"/>
    <w:rPr>
      <w:rFonts w:ascii="Times New Roman" w:hAnsi="Times New Roman"/>
      <w:sz w:val="28"/>
    </w:rPr>
  </w:style>
  <w:style w:type="paragraph" w:customStyle="1" w:styleId="s10">
    <w:name w:val="s_10"/>
    <w:link w:val="s100"/>
    <w:rsid w:val="007F1EB8"/>
  </w:style>
  <w:style w:type="character" w:customStyle="1" w:styleId="s100">
    <w:name w:val="s_10"/>
    <w:link w:val="s10"/>
    <w:rsid w:val="007F1EB8"/>
  </w:style>
  <w:style w:type="paragraph" w:customStyle="1" w:styleId="CharAttribute323">
    <w:name w:val="CharAttribute323"/>
    <w:link w:val="CharAttribute3230"/>
    <w:rsid w:val="007F1EB8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7F1EB8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7F1EB8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7F1EB8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7F1EB8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7F1EB8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7F1EB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7F1EB8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7F1EB8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7F1EB8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7F1EB8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7F1EB8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7F1EB8"/>
    <w:rPr>
      <w:rFonts w:ascii="Times New Roman" w:hAnsi="Times New Roman"/>
    </w:rPr>
  </w:style>
  <w:style w:type="character" w:customStyle="1" w:styleId="Default0">
    <w:name w:val="Default"/>
    <w:link w:val="Default"/>
    <w:rsid w:val="007F1EB8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7F1EB8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7F1EB8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7F1EB8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7F1EB8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7F1EB8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7F1EB8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7F1EB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7F1EB8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7F1EB8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7F1EB8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7F1EB8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7F1EB8"/>
  </w:style>
  <w:style w:type="paragraph" w:customStyle="1" w:styleId="CharAttribute312">
    <w:name w:val="CharAttribute312"/>
    <w:link w:val="CharAttribute3120"/>
    <w:rsid w:val="007F1EB8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7F1EB8"/>
    <w:rPr>
      <w:rFonts w:ascii="Times New Roman" w:hAnsi="Times New Roman"/>
      <w:sz w:val="28"/>
    </w:rPr>
  </w:style>
  <w:style w:type="paragraph" w:customStyle="1" w:styleId="w">
    <w:name w:val="w"/>
    <w:link w:val="w0"/>
    <w:rsid w:val="007F1EB8"/>
  </w:style>
  <w:style w:type="character" w:customStyle="1" w:styleId="w0">
    <w:name w:val="w"/>
    <w:link w:val="w"/>
    <w:rsid w:val="007F1EB8"/>
  </w:style>
  <w:style w:type="paragraph" w:customStyle="1" w:styleId="CharAttribute289">
    <w:name w:val="CharAttribute289"/>
    <w:link w:val="CharAttribute2890"/>
    <w:rsid w:val="007F1EB8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7F1EB8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7F1EB8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7F1EB8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7F1EB8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7F1EB8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7F1EB8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7F1EB8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7F1EB8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7F1EB8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7F1EB8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7F1EB8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7F1EB8"/>
    <w:rPr>
      <w:rFonts w:ascii="Calibri" w:hAnsi="Calibri"/>
      <w:sz w:val="20"/>
    </w:rPr>
  </w:style>
  <w:style w:type="paragraph" w:styleId="af4">
    <w:name w:val="header"/>
    <w:basedOn w:val="a"/>
    <w:link w:val="af5"/>
    <w:rsid w:val="007F1EB8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7F1EB8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7F1EB8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7F1EB8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7F1EB8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7F1EB8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7F1EB8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7F1EB8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7F1EB8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7F1EB8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7F1EB8"/>
    <w:rPr>
      <w:sz w:val="16"/>
    </w:rPr>
  </w:style>
  <w:style w:type="character" w:styleId="af6">
    <w:name w:val="annotation reference"/>
    <w:link w:val="1a"/>
    <w:rsid w:val="007F1EB8"/>
    <w:rPr>
      <w:sz w:val="16"/>
    </w:rPr>
  </w:style>
  <w:style w:type="paragraph" w:customStyle="1" w:styleId="1b">
    <w:name w:val="Гиперссылка1"/>
    <w:link w:val="af7"/>
    <w:rsid w:val="007F1EB8"/>
    <w:rPr>
      <w:color w:val="0563C1"/>
      <w:u w:val="single"/>
    </w:rPr>
  </w:style>
  <w:style w:type="character" w:styleId="af7">
    <w:name w:val="Hyperlink"/>
    <w:link w:val="1b"/>
    <w:rsid w:val="007F1EB8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7F1EB8"/>
    <w:pPr>
      <w:widowControl/>
      <w:jc w:val="left"/>
    </w:pPr>
  </w:style>
  <w:style w:type="character" w:customStyle="1" w:styleId="Footnote0">
    <w:name w:val="Footnote"/>
    <w:basedOn w:val="1"/>
    <w:link w:val="Footnote"/>
    <w:rsid w:val="007F1EB8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7F1EB8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7F1EB8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7F1EB8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7F1EB8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7F1EB8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7F1EB8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7F1EB8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7F1EB8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7F1EB8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7F1EB8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7F1EB8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7F1EB8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7F1EB8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7F1EB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F1EB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F1EB8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7F1EB8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7F1EB8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7F1EB8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7F1EB8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7F1EB8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7F1EB8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7F1EB8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7F1EB8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7F1EB8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7F1EB8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7F1EB8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7F1EB8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7F1EB8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7F1EB8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7F1EB8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7F1EB8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7F1EB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7F1EB8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7F1EB8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7F1EB8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7F1EB8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7F1EB8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7F1EB8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7F1EB8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7F1EB8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7F1EB8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7F1EB8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7F1EB8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7F1EB8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7F1EB8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7F1EB8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7F1EB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7F1EB8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7F1EB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7F1EB8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7F1EB8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7F1EB8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7F1EB8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7F1EB8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7F1EB8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7F1EB8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7F1EB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7F1EB8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7F1EB8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7F1EB8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7F1EB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7F1EB8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7F1EB8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qFormat/>
    <w:rsid w:val="007F1EB8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qFormat/>
    <w:rsid w:val="007F1EB8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7F1EB8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7F1EB8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7F1EB8"/>
    <w:rPr>
      <w:b/>
    </w:rPr>
  </w:style>
  <w:style w:type="character" w:styleId="aff0">
    <w:name w:val="Strong"/>
    <w:link w:val="1e"/>
    <w:uiPriority w:val="22"/>
    <w:qFormat/>
    <w:rsid w:val="007F1EB8"/>
    <w:rPr>
      <w:b/>
    </w:rPr>
  </w:style>
  <w:style w:type="paragraph" w:customStyle="1" w:styleId="25">
    <w:name w:val="Заголовок №2"/>
    <w:basedOn w:val="a"/>
    <w:link w:val="26"/>
    <w:rsid w:val="007F1EB8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7F1EB8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7F1EB8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7F1EB8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7F1EB8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7F1EB8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7F1EB8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7F1EB8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7F1EB8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7F1EB8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7F1EB8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7F1EB8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7F1EB8"/>
  </w:style>
  <w:style w:type="character" w:customStyle="1" w:styleId="wmi-callto0">
    <w:name w:val="wmi-callto"/>
    <w:link w:val="wmi-callto"/>
    <w:rsid w:val="007F1EB8"/>
  </w:style>
  <w:style w:type="paragraph" w:customStyle="1" w:styleId="aff1">
    <w:link w:val="aff2"/>
    <w:semiHidden/>
    <w:unhideWhenUsed/>
    <w:rsid w:val="007F1EB8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7F1EB8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7F1EB8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F1EB8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7F1EB8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7F1EB8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7F1EB8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7F1EB8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7F1EB8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7F1EB8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7F1EB8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7F1EB8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7F1EB8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7F1EB8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7F1EB8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7F1EB8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7F1EB8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7F1EB8"/>
    <w:rPr>
      <w:rFonts w:ascii="XO Thames" w:hAnsi="XO Thames"/>
      <w:i/>
      <w:sz w:val="24"/>
    </w:rPr>
  </w:style>
  <w:style w:type="paragraph" w:styleId="aff5">
    <w:name w:val="No Spacing"/>
    <w:link w:val="aff6"/>
    <w:rsid w:val="007F1EB8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7F1EB8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7F1EB8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7F1EB8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7F1EB8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7F1EB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7F1EB8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7F1EB8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7F1EB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sid w:val="007F1EB8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7F1EB8"/>
    <w:rPr>
      <w:vertAlign w:val="superscript"/>
    </w:rPr>
  </w:style>
  <w:style w:type="character" w:customStyle="1" w:styleId="affa">
    <w:name w:val="Символ сноски"/>
    <w:link w:val="aff9"/>
    <w:rsid w:val="007F1EB8"/>
    <w:rPr>
      <w:vertAlign w:val="superscript"/>
    </w:rPr>
  </w:style>
  <w:style w:type="character" w:customStyle="1" w:styleId="40">
    <w:name w:val="Заголовок 4 Знак"/>
    <w:link w:val="4"/>
    <w:rsid w:val="007F1EB8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7F1EB8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7F1EB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7F1EB8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7F1EB8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7F1EB8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7F1EB8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7F1EB8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7F1EB8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7F1EB8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7F1EB8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7F1EB8"/>
    <w:rPr>
      <w:rFonts w:ascii="Times New Roman" w:hAnsi="Times New Roman"/>
      <w:sz w:val="28"/>
    </w:rPr>
  </w:style>
  <w:style w:type="table" w:styleId="affb">
    <w:name w:val="Table Grid"/>
    <w:basedOn w:val="a1"/>
    <w:rsid w:val="007F1EB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7F1EB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7F1EB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F1EB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6606CE"/>
    <w:pPr>
      <w:wordWrap w:val="0"/>
      <w:autoSpaceDE w:val="0"/>
      <w:autoSpaceDN w:val="0"/>
      <w:spacing w:after="120"/>
    </w:pPr>
    <w:rPr>
      <w:color w:val="auto"/>
      <w:kern w:val="2"/>
      <w:szCs w:val="24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semiHidden/>
    <w:rsid w:val="006606CE"/>
    <w:rPr>
      <w:rFonts w:ascii="Times New Roman" w:hAnsi="Times New Roman"/>
      <w:color w:val="auto"/>
      <w:kern w:val="2"/>
      <w:sz w:val="20"/>
      <w:szCs w:val="24"/>
      <w:lang w:val="en-US" w:eastAsia="ko-KR"/>
    </w:rPr>
  </w:style>
  <w:style w:type="paragraph" w:customStyle="1" w:styleId="western">
    <w:name w:val="western"/>
    <w:basedOn w:val="a"/>
    <w:rsid w:val="006606CE"/>
    <w:pPr>
      <w:widowControl/>
      <w:spacing w:before="100" w:beforeAutospacing="1"/>
      <w:jc w:val="left"/>
    </w:pPr>
    <w:rPr>
      <w:sz w:val="24"/>
      <w:szCs w:val="24"/>
    </w:rPr>
  </w:style>
  <w:style w:type="paragraph" w:customStyle="1" w:styleId="14TexstOSNOVA1012">
    <w:name w:val="14TexstOSNOVA_10/12"/>
    <w:basedOn w:val="a"/>
    <w:rsid w:val="006606CE"/>
    <w:pPr>
      <w:widowControl/>
      <w:autoSpaceDE w:val="0"/>
      <w:autoSpaceDN w:val="0"/>
      <w:adjustRightInd w:val="0"/>
      <w:spacing w:line="240" w:lineRule="atLeast"/>
      <w:ind w:firstLine="340"/>
    </w:pPr>
    <w:rPr>
      <w:rFonts w:ascii="PragmaticaC" w:hAnsi="PragmaticaC" w:cs="PragmaticaC"/>
    </w:rPr>
  </w:style>
  <w:style w:type="paragraph" w:customStyle="1" w:styleId="affe">
    <w:name w:val="Заглавие"/>
    <w:basedOn w:val="a"/>
    <w:rsid w:val="006606CE"/>
    <w:pPr>
      <w:widowControl/>
      <w:suppressAutoHyphens/>
      <w:jc w:val="center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30-nk.narod.ru/norm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B470-CA92-49C5-97A6-27F2197E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8960</Words>
  <Characters>51074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Лиля</cp:lastModifiedBy>
  <cp:revision>2</cp:revision>
  <cp:lastPrinted>2022-07-07T08:34:00Z</cp:lastPrinted>
  <dcterms:created xsi:type="dcterms:W3CDTF">2023-10-31T02:02:00Z</dcterms:created>
  <dcterms:modified xsi:type="dcterms:W3CDTF">2023-10-31T02:02:00Z</dcterms:modified>
</cp:coreProperties>
</file>